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文星简小标宋" w:cs="华文中宋"/>
          <w:sz w:val="44"/>
          <w:szCs w:val="44"/>
        </w:rPr>
      </w:pPr>
      <w:r>
        <w:rPr>
          <w:rFonts w:hint="eastAsia" w:ascii="Times New Roman" w:hAnsi="Times New Roman" w:eastAsia="文星简小标宋" w:cs="华文中宋"/>
          <w:sz w:val="44"/>
          <w:szCs w:val="44"/>
        </w:rPr>
        <w:t>专家服务基层服务团项目申报表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申报单位（盖章）：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</w:t>
            </w:r>
            <w:r>
              <w:rPr>
                <w:rFonts w:hint="default" w:eastAsia="仿宋_GB2312"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目</w:t>
            </w:r>
            <w:r>
              <w:rPr>
                <w:rFonts w:hint="default" w:eastAsia="仿宋_GB2312"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  <w:r>
              <w:rPr>
                <w:rFonts w:hint="default" w:eastAsia="仿宋_GB2312"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称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组织实施单位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trHeight w:val="6339" w:hRule="atLeast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项目主要内容（服务内容、组织形式等）（不超过200字）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trHeight w:val="515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专家数量、层次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trHeight w:val="445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活动时间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trHeight w:val="445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活动地点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trHeight w:val="455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经费预算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hAnsi="Times New Roman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br w:type="page"/>
      </w:r>
      <w:r>
        <w:rPr>
          <w:rFonts w:hAns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/>
        <w:jc w:val="center"/>
        <w:rPr>
          <w:kern w:val="0"/>
          <w:sz w:val="72"/>
          <w:szCs w:val="72"/>
        </w:rPr>
      </w:pPr>
      <w:r>
        <w:rPr>
          <w:kern w:val="0"/>
          <w:sz w:val="72"/>
          <w:szCs w:val="72"/>
        </w:rPr>
        <w:t>国家级专家服务基地</w:t>
      </w:r>
    </w:p>
    <w:p>
      <w:pPr>
        <w:ind w:right="-52"/>
        <w:jc w:val="center"/>
        <w:rPr>
          <w:rFonts w:eastAsia="仿宋_GB2312"/>
          <w:kern w:val="0"/>
          <w:sz w:val="32"/>
          <w:szCs w:val="32"/>
        </w:rPr>
      </w:pPr>
    </w:p>
    <w:p>
      <w:pPr>
        <w:ind w:right="-52"/>
        <w:jc w:val="center"/>
        <w:rPr>
          <w:kern w:val="0"/>
          <w:sz w:val="72"/>
          <w:szCs w:val="72"/>
        </w:rPr>
      </w:pPr>
      <w:r>
        <w:rPr>
          <w:kern w:val="0"/>
          <w:sz w:val="72"/>
          <w:szCs w:val="72"/>
        </w:rPr>
        <w:t>申报表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 w:firstLine="1540" w:firstLineChars="350"/>
        <w:jc w:val="left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推荐地区</w:t>
      </w:r>
      <w:r>
        <w:rPr>
          <w:kern w:val="0"/>
          <w:sz w:val="44"/>
          <w:szCs w:val="44"/>
          <w:u w:val="single"/>
        </w:rPr>
        <w:t xml:space="preserve">              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 w:firstLine="1540" w:firstLineChars="350"/>
        <w:jc w:val="left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申报单位</w:t>
      </w:r>
      <w:r>
        <w:rPr>
          <w:kern w:val="0"/>
          <w:sz w:val="44"/>
          <w:szCs w:val="44"/>
          <w:u w:val="single"/>
        </w:rPr>
        <w:t xml:space="preserve">              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 w:firstLine="1540" w:firstLineChars="350"/>
        <w:jc w:val="left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填表日期</w:t>
      </w:r>
      <w:r>
        <w:rPr>
          <w:kern w:val="0"/>
          <w:sz w:val="44"/>
          <w:szCs w:val="44"/>
          <w:u w:val="single"/>
        </w:rPr>
        <w:t xml:space="preserve">              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人力资源社会保障部制表</w:t>
      </w:r>
    </w:p>
    <w:p>
      <w:pPr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8" w:bottom="1247" w:left="1587" w:header="851" w:footer="850" w:gutter="0"/>
          <w:pgNumType w:fmt="numberInDash" w:start="1"/>
          <w:cols w:space="0" w:num="1"/>
          <w:titlePg/>
          <w:rtlGutter w:val="0"/>
          <w:docGrid w:type="linesAndChars" w:linePitch="312" w:charSpace="0"/>
        </w:sectPr>
      </w:pPr>
    </w:p>
    <w:p>
      <w:pPr>
        <w:rPr>
          <w:rFonts w:eastAsia="仿宋_GB2312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48"/>
        <w:gridCol w:w="2049"/>
        <w:gridCol w:w="2049"/>
      </w:tblGrid>
      <w:t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基地名称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</w:t>
            </w:r>
            <w:r>
              <w:rPr>
                <w:rFonts w:hint="default" w:eastAsia="仿宋_GB2312"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系</w:t>
            </w:r>
            <w:r>
              <w:rPr>
                <w:rFonts w:hint="default" w:eastAsia="仿宋_GB2312"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人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rPr>
          <w:trHeight w:val="4844" w:hRule="atLeast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专家服务基地建设基本情况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1.本地政府（或主管部门）重视程度，开展专家服务基层活动软硬件条件。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2.主要产业方向及急需专家领域。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3.重点支撑的服务领域和服务区域。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.申请建设国家级专家服务基地的必要性、可行性分析。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5651" w:hRule="atLeast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与对口专家联系及开展服务活动基本情况（不超过1000字）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1.对口专家联系情况：已联系对口专家人数、结构、专业等基本情况。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2.与对口专家项目对接、合作及创新成果应用转化情况。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3.专家服务活动产生的经济社会效益。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4.服务活动在助力基层脱贫攻坚中发挥的作用。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5949" w:hRule="atLeast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能为对口专家及其团队开展服务活动提供的支持措施和保障条件（不超过1000字）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1.专家服务基地的支持政策和服务保障情况。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2.为服务专家及专家团队提供的工作、生活保障措施。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3.专家服务基地规章制度、服务体系和管理服务人员队伍建设情况。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5949" w:hRule="atLeast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专家服务基地建设目标及未来三年工作打算（不超过1000字）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594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申报单位意见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盖章：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时间：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652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推荐地区审核意见：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盖章：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时间：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FF1037"/>
    <w:rsid w:val="2FFF0192"/>
    <w:rsid w:val="33FFBFA5"/>
    <w:rsid w:val="4FE54A6F"/>
    <w:rsid w:val="69FBFFDB"/>
    <w:rsid w:val="6DCFAB4F"/>
    <w:rsid w:val="6FFBCA5C"/>
    <w:rsid w:val="73FBB868"/>
    <w:rsid w:val="765FAE15"/>
    <w:rsid w:val="7BBF1586"/>
    <w:rsid w:val="7BDDBB64"/>
    <w:rsid w:val="7DBEE4D4"/>
    <w:rsid w:val="9F7F1FC6"/>
    <w:rsid w:val="ABFD2A18"/>
    <w:rsid w:val="BF5FFA8B"/>
    <w:rsid w:val="DEFBA5B2"/>
    <w:rsid w:val="EFCF0E6E"/>
    <w:rsid w:val="F72A5544"/>
    <w:rsid w:val="FFD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linhong</dc:creator>
  <cp:lastModifiedBy>yulan</cp:lastModifiedBy>
  <cp:lastPrinted>2005-02-21T07:04:00Z</cp:lastPrinted>
  <dcterms:modified xsi:type="dcterms:W3CDTF">2021-01-28T15:32:45Z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