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DDD68">
      <w:pPr>
        <w:spacing w:line="560" w:lineRule="exac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附件2</w:t>
      </w:r>
    </w:p>
    <w:p w14:paraId="69A02E7C">
      <w:pPr>
        <w:spacing w:line="600" w:lineRule="exact"/>
        <w:jc w:val="center"/>
        <w:rPr>
          <w:rFonts w:eastAsia="华文中宋"/>
          <w:b/>
          <w:bCs/>
          <w:color w:val="000000"/>
          <w:sz w:val="44"/>
          <w:szCs w:val="44"/>
        </w:rPr>
      </w:pPr>
    </w:p>
    <w:p w14:paraId="72249FFE">
      <w:pPr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第九届天津市道德模范</w:t>
      </w:r>
    </w:p>
    <w:p w14:paraId="013C7652">
      <w:pPr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推荐人选申报材料有关要求</w:t>
      </w:r>
    </w:p>
    <w:p w14:paraId="44A1F6E3">
      <w:pPr>
        <w:spacing w:line="600" w:lineRule="exact"/>
        <w:jc w:val="center"/>
        <w:rPr>
          <w:rFonts w:eastAsia="新宋体"/>
          <w:color w:val="000000"/>
          <w:sz w:val="34"/>
          <w:szCs w:val="34"/>
        </w:rPr>
      </w:pPr>
    </w:p>
    <w:p w14:paraId="2A869308">
      <w:pPr>
        <w:spacing w:line="600" w:lineRule="exact"/>
        <w:ind w:firstLine="599"/>
        <w:rPr>
          <w:rFonts w:eastAsia="仿宋_GB2312"/>
          <w:color w:val="000000"/>
          <w:sz w:val="34"/>
          <w:szCs w:val="34"/>
        </w:rPr>
      </w:pPr>
      <w:r>
        <w:rPr>
          <w:rFonts w:eastAsia="仿宋_GB2312"/>
          <w:color w:val="000000"/>
          <w:sz w:val="34"/>
          <w:szCs w:val="34"/>
        </w:rPr>
        <w:t>第九届天津市道德模范推荐人选申报材料具体要求如下：</w:t>
      </w:r>
    </w:p>
    <w:p w14:paraId="33C6527C">
      <w:pPr>
        <w:spacing w:line="600" w:lineRule="exact"/>
        <w:ind w:firstLine="599"/>
        <w:rPr>
          <w:rFonts w:hint="eastAsia" w:eastAsia="黑体"/>
          <w:color w:val="FF0000"/>
          <w:sz w:val="34"/>
          <w:szCs w:val="34"/>
        </w:rPr>
      </w:pPr>
      <w:r>
        <w:rPr>
          <w:rFonts w:eastAsia="黑体"/>
          <w:color w:val="000000"/>
          <w:sz w:val="34"/>
          <w:szCs w:val="34"/>
        </w:rPr>
        <w:t>一、</w:t>
      </w:r>
      <w:r>
        <w:rPr>
          <w:rFonts w:hint="eastAsia" w:eastAsia="黑体"/>
          <w:color w:val="000000"/>
          <w:sz w:val="34"/>
          <w:szCs w:val="34"/>
        </w:rPr>
        <w:t>推荐表</w:t>
      </w:r>
      <w:r>
        <w:rPr>
          <w:rFonts w:eastAsia="黑体"/>
          <w:color w:val="000000"/>
          <w:sz w:val="34"/>
          <w:szCs w:val="34"/>
        </w:rPr>
        <w:t>WORD</w:t>
      </w:r>
      <w:r>
        <w:rPr>
          <w:rFonts w:hint="eastAsia" w:eastAsia="黑体"/>
          <w:color w:val="000000"/>
          <w:sz w:val="34"/>
          <w:szCs w:val="34"/>
        </w:rPr>
        <w:t>版和盖党委章</w:t>
      </w:r>
      <w:r>
        <w:rPr>
          <w:rFonts w:eastAsia="黑体"/>
          <w:color w:val="000000"/>
          <w:sz w:val="34"/>
          <w:szCs w:val="34"/>
        </w:rPr>
        <w:t>PDF</w:t>
      </w:r>
      <w:r>
        <w:rPr>
          <w:rFonts w:hint="eastAsia" w:eastAsia="黑体"/>
          <w:color w:val="000000"/>
          <w:sz w:val="34"/>
          <w:szCs w:val="34"/>
        </w:rPr>
        <w:t>版（电子版）。</w:t>
      </w:r>
    </w:p>
    <w:p w14:paraId="4A3B3769">
      <w:pPr>
        <w:spacing w:line="600" w:lineRule="exact"/>
        <w:ind w:firstLine="599"/>
        <w:rPr>
          <w:rFonts w:eastAsia="黑体"/>
          <w:color w:val="000000"/>
          <w:sz w:val="34"/>
          <w:szCs w:val="34"/>
        </w:rPr>
      </w:pPr>
      <w:r>
        <w:rPr>
          <w:rFonts w:eastAsia="黑体"/>
          <w:color w:val="000000"/>
          <w:sz w:val="34"/>
          <w:szCs w:val="34"/>
        </w:rPr>
        <w:t>二、提供2寸证件照片电子版（JPG格式，分辨率不低于295*413像素）。</w:t>
      </w:r>
    </w:p>
    <w:p w14:paraId="4D412AEF">
      <w:pPr>
        <w:spacing w:line="600" w:lineRule="exact"/>
        <w:ind w:firstLine="599"/>
        <w:rPr>
          <w:rFonts w:eastAsia="黑体"/>
          <w:color w:val="000000"/>
          <w:sz w:val="34"/>
          <w:szCs w:val="34"/>
        </w:rPr>
      </w:pPr>
      <w:r>
        <w:rPr>
          <w:rFonts w:eastAsia="黑体"/>
          <w:color w:val="000000"/>
          <w:sz w:val="34"/>
          <w:szCs w:val="34"/>
        </w:rPr>
        <w:t>三、提供5张近期的工作或生活照电子版（JPG格式，分辨率不低于1600*1200像素）。</w:t>
      </w:r>
    </w:p>
    <w:p w14:paraId="06D0C803">
      <w:pPr>
        <w:spacing w:line="600" w:lineRule="exact"/>
        <w:ind w:firstLine="599"/>
        <w:rPr>
          <w:rFonts w:eastAsia="黑体"/>
          <w:color w:val="000000"/>
          <w:sz w:val="34"/>
          <w:szCs w:val="34"/>
        </w:rPr>
      </w:pPr>
      <w:r>
        <w:rPr>
          <w:rFonts w:eastAsia="黑体"/>
          <w:color w:val="000000"/>
          <w:sz w:val="34"/>
          <w:szCs w:val="34"/>
        </w:rPr>
        <w:t>四、提供一句高度概括事迹的话</w:t>
      </w:r>
      <w:r>
        <w:rPr>
          <w:rFonts w:hint="eastAsia" w:eastAsia="黑体"/>
          <w:color w:val="000000"/>
          <w:sz w:val="34"/>
          <w:szCs w:val="34"/>
        </w:rPr>
        <w:t>，1</w:t>
      </w:r>
      <w:r>
        <w:rPr>
          <w:rFonts w:eastAsia="黑体"/>
          <w:color w:val="000000"/>
          <w:sz w:val="34"/>
          <w:szCs w:val="34"/>
        </w:rPr>
        <w:t>00字、1</w:t>
      </w:r>
      <w:r>
        <w:rPr>
          <w:rFonts w:hint="eastAsia" w:eastAsia="黑体"/>
          <w:color w:val="000000"/>
          <w:sz w:val="34"/>
          <w:szCs w:val="34"/>
        </w:rPr>
        <w:t>0</w:t>
      </w:r>
      <w:r>
        <w:rPr>
          <w:rFonts w:eastAsia="黑体"/>
          <w:color w:val="000000"/>
          <w:sz w:val="34"/>
          <w:szCs w:val="34"/>
        </w:rPr>
        <w:t>00字和3000字事迹材料电子版（word格式）。</w:t>
      </w:r>
    </w:p>
    <w:p w14:paraId="3FAE4723">
      <w:pPr>
        <w:spacing w:line="600" w:lineRule="exact"/>
        <w:ind w:firstLine="599"/>
        <w:rPr>
          <w:rFonts w:eastAsia="仿宋_GB2312"/>
          <w:color w:val="000000"/>
          <w:sz w:val="34"/>
          <w:szCs w:val="34"/>
        </w:rPr>
      </w:pPr>
      <w:r>
        <w:rPr>
          <w:rFonts w:hint="eastAsia" w:eastAsia="楷体" w:cs="楷体"/>
          <w:color w:val="000000"/>
          <w:sz w:val="34"/>
          <w:szCs w:val="34"/>
        </w:rPr>
        <w:t>格式要求：</w:t>
      </w:r>
      <w:r>
        <w:rPr>
          <w:rFonts w:eastAsia="仿宋_GB2312"/>
          <w:color w:val="000000"/>
          <w:sz w:val="34"/>
          <w:szCs w:val="34"/>
        </w:rPr>
        <w:t>标题为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天津市XXXX</w:t>
      </w:r>
      <w:r>
        <w:rPr>
          <w:rFonts w:hint="eastAsia" w:eastAsia="仿宋_GB2312"/>
          <w:color w:val="000000"/>
          <w:sz w:val="34"/>
          <w:szCs w:val="34"/>
        </w:rPr>
        <w:t>道德</w:t>
      </w:r>
      <w:r>
        <w:rPr>
          <w:rFonts w:eastAsia="仿宋_GB2312"/>
          <w:color w:val="000000"/>
          <w:sz w:val="34"/>
          <w:szCs w:val="34"/>
        </w:rPr>
        <w:t>模范推荐人选XXX事迹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，使用二号方正小标宋简体字体；正文用A4型纸排版，用三号</w:t>
      </w:r>
      <w:r>
        <w:rPr>
          <w:rFonts w:hint="eastAsia" w:eastAsia="仿宋_GB2312" w:cs="仿宋_GB2312"/>
          <w:color w:val="000000"/>
          <w:sz w:val="34"/>
          <w:szCs w:val="34"/>
        </w:rPr>
        <w:t>仿宋_GB2312</w:t>
      </w:r>
      <w:r>
        <w:rPr>
          <w:rFonts w:eastAsia="仿宋_GB2312"/>
          <w:color w:val="000000"/>
          <w:sz w:val="34"/>
          <w:szCs w:val="34"/>
        </w:rPr>
        <w:t>字体；每页500字。</w:t>
      </w:r>
    </w:p>
    <w:p w14:paraId="4DB27D2D">
      <w:pPr>
        <w:spacing w:line="600" w:lineRule="exact"/>
        <w:ind w:firstLine="599"/>
        <w:rPr>
          <w:rFonts w:eastAsia="仿宋_GB2312"/>
          <w:color w:val="000000"/>
          <w:sz w:val="34"/>
          <w:szCs w:val="34"/>
        </w:rPr>
      </w:pPr>
      <w:r>
        <w:rPr>
          <w:rFonts w:hint="eastAsia" w:eastAsia="楷体" w:cs="楷体"/>
          <w:color w:val="000000"/>
          <w:sz w:val="34"/>
          <w:szCs w:val="34"/>
        </w:rPr>
        <w:t>内容要求：</w:t>
      </w:r>
      <w:r>
        <w:rPr>
          <w:rFonts w:eastAsia="仿宋_GB2312"/>
          <w:color w:val="000000"/>
          <w:sz w:val="34"/>
          <w:szCs w:val="34"/>
        </w:rPr>
        <w:t>一句话为被推荐人的准确定位；</w:t>
      </w:r>
      <w:r>
        <w:rPr>
          <w:rFonts w:hint="eastAsia" w:eastAsia="仿宋_GB2312"/>
          <w:color w:val="000000"/>
          <w:sz w:val="34"/>
          <w:szCs w:val="34"/>
        </w:rPr>
        <w:t>1</w:t>
      </w:r>
      <w:r>
        <w:rPr>
          <w:rFonts w:eastAsia="仿宋_GB2312"/>
          <w:color w:val="000000"/>
          <w:sz w:val="34"/>
          <w:szCs w:val="34"/>
        </w:rPr>
        <w:t>00字材料要对被推荐人的身份和事迹进行高度凝练；1</w:t>
      </w:r>
      <w:r>
        <w:rPr>
          <w:rFonts w:hint="eastAsia" w:eastAsia="仿宋_GB2312"/>
          <w:color w:val="000000"/>
          <w:sz w:val="34"/>
          <w:szCs w:val="34"/>
        </w:rPr>
        <w:t>0</w:t>
      </w:r>
      <w:r>
        <w:rPr>
          <w:rFonts w:eastAsia="仿宋_GB2312"/>
          <w:color w:val="000000"/>
          <w:sz w:val="34"/>
          <w:szCs w:val="34"/>
        </w:rPr>
        <w:t>00字和3000字材料，反映事迹真实可靠、表述准确贴切、条理清晰分明，语言生动，事迹叙述点面结合。既要突出申报的类型特点，又要突出人选的事迹细节；既要有高度的概括，又要有生动的事例。</w:t>
      </w:r>
    </w:p>
    <w:p w14:paraId="67BE583A">
      <w:pPr>
        <w:spacing w:line="592" w:lineRule="exact"/>
        <w:rPr>
          <w:rFonts w:ascii="宋体" w:hAnsi="宋体" w:eastAsia="楷体_GB2312"/>
          <w:color w:val="000000"/>
          <w:sz w:val="34"/>
          <w:szCs w:val="34"/>
        </w:rPr>
      </w:pPr>
      <w:r>
        <w:rPr>
          <w:rFonts w:ascii="宋体" w:hAnsi="宋体" w:eastAsia="楷体_GB2312"/>
          <w:color w:val="000000"/>
          <w:sz w:val="34"/>
          <w:szCs w:val="34"/>
        </w:rPr>
        <w:t>报送材料格式模版：</w:t>
      </w:r>
    </w:p>
    <w:p w14:paraId="035C954A">
      <w:pPr>
        <w:spacing w:line="592" w:lineRule="exact"/>
        <w:rPr>
          <w:rFonts w:ascii="宋体" w:hAnsi="宋体" w:eastAsia="方正仿宋_GBK"/>
          <w:color w:val="000000"/>
          <w:sz w:val="34"/>
          <w:szCs w:val="34"/>
        </w:rPr>
      </w:pPr>
    </w:p>
    <w:p w14:paraId="16222E5F">
      <w:pPr>
        <w:spacing w:line="592" w:lineRule="exact"/>
        <w:jc w:val="center"/>
        <w:textAlignment w:val="baseline"/>
        <w:rPr>
          <w:rFonts w:ascii="宋体" w:hAnsi="宋体" w:eastAsia="方正小标宋简体"/>
          <w:bCs/>
          <w:color w:val="000000"/>
          <w:spacing w:val="-20"/>
          <w:sz w:val="44"/>
          <w:szCs w:val="44"/>
        </w:rPr>
      </w:pPr>
      <w:r>
        <w:rPr>
          <w:rFonts w:hint="eastAsia" w:ascii="宋体" w:hAnsi="宋体" w:eastAsia="方正小标宋简体"/>
          <w:bCs/>
          <w:color w:val="000000"/>
          <w:spacing w:val="1"/>
          <w:w w:val="97"/>
          <w:kern w:val="0"/>
          <w:sz w:val="44"/>
          <w:szCs w:val="44"/>
          <w:fitText w:val="8580" w:id="264188465"/>
        </w:rPr>
        <w:t>天津市</w:t>
      </w:r>
      <w:r>
        <w:rPr>
          <w:rFonts w:ascii="宋体" w:hAnsi="宋体" w:eastAsia="方正小标宋简体"/>
          <w:bCs/>
          <w:color w:val="000000"/>
          <w:spacing w:val="1"/>
          <w:w w:val="97"/>
          <w:kern w:val="0"/>
          <w:sz w:val="44"/>
          <w:szCs w:val="44"/>
          <w:fitText w:val="8580" w:id="264188465"/>
        </w:rPr>
        <w:t>助人为乐</w:t>
      </w:r>
      <w:r>
        <w:rPr>
          <w:rFonts w:hint="eastAsia" w:ascii="宋体" w:hAnsi="宋体" w:eastAsia="方正小标宋简体"/>
          <w:bCs/>
          <w:color w:val="000000"/>
          <w:spacing w:val="1"/>
          <w:w w:val="97"/>
          <w:kern w:val="0"/>
          <w:sz w:val="44"/>
          <w:szCs w:val="44"/>
          <w:fitText w:val="8580" w:id="264188465"/>
        </w:rPr>
        <w:t>道德模范推荐人选</w:t>
      </w:r>
      <w:r>
        <w:rPr>
          <w:rFonts w:ascii="宋体" w:hAnsi="宋体" w:eastAsia="方正小标宋简体"/>
          <w:bCs/>
          <w:color w:val="000000"/>
          <w:spacing w:val="1"/>
          <w:w w:val="97"/>
          <w:kern w:val="0"/>
          <w:sz w:val="44"/>
          <w:szCs w:val="44"/>
          <w:fitText w:val="8580" w:id="264188465"/>
        </w:rPr>
        <w:t>李纯民</w:t>
      </w:r>
      <w:r>
        <w:rPr>
          <w:rFonts w:hint="eastAsia" w:ascii="宋体" w:hAnsi="宋体" w:eastAsia="方正小标宋简体"/>
          <w:bCs/>
          <w:color w:val="000000"/>
          <w:spacing w:val="1"/>
          <w:w w:val="97"/>
          <w:kern w:val="0"/>
          <w:sz w:val="44"/>
          <w:szCs w:val="44"/>
          <w:fitText w:val="8580" w:id="264188465"/>
        </w:rPr>
        <w:t>事</w:t>
      </w:r>
      <w:r>
        <w:rPr>
          <w:rFonts w:hint="eastAsia" w:ascii="宋体" w:hAnsi="宋体" w:eastAsia="方正小标宋简体"/>
          <w:bCs/>
          <w:color w:val="000000"/>
          <w:spacing w:val="9"/>
          <w:w w:val="97"/>
          <w:kern w:val="0"/>
          <w:sz w:val="44"/>
          <w:szCs w:val="44"/>
          <w:fitText w:val="8580" w:id="264188465"/>
        </w:rPr>
        <w:t>迹</w:t>
      </w:r>
    </w:p>
    <w:p w14:paraId="6C7B16E5">
      <w:pPr>
        <w:spacing w:line="592" w:lineRule="exact"/>
        <w:jc w:val="center"/>
        <w:textAlignment w:val="baseline"/>
        <w:rPr>
          <w:rFonts w:ascii="宋体" w:hAnsi="宋体" w:eastAsia="方正小标宋简体"/>
          <w:bCs/>
          <w:color w:val="000000"/>
          <w:spacing w:val="-20"/>
          <w:sz w:val="44"/>
          <w:szCs w:val="44"/>
        </w:rPr>
      </w:pPr>
    </w:p>
    <w:p w14:paraId="6ACEB3DA">
      <w:pPr>
        <w:spacing w:line="592" w:lineRule="exact"/>
        <w:rPr>
          <w:rFonts w:ascii="宋体" w:hAnsi="宋体" w:eastAsia="黑体" w:cs="微软雅黑"/>
          <w:bCs/>
          <w:color w:val="000000"/>
          <w:sz w:val="32"/>
          <w:szCs w:val="32"/>
        </w:rPr>
      </w:pPr>
      <w:r>
        <w:rPr>
          <w:rFonts w:hint="eastAsia" w:ascii="宋体" w:hAnsi="宋体" w:eastAsia="黑体" w:cs="微软雅黑"/>
          <w:bCs/>
          <w:color w:val="000000"/>
          <w:sz w:val="32"/>
          <w:szCs w:val="32"/>
        </w:rPr>
        <w:t>一句话：</w:t>
      </w:r>
    </w:p>
    <w:p w14:paraId="4F62C37F">
      <w:pPr>
        <w:spacing w:line="592" w:lineRule="exact"/>
        <w:ind w:firstLine="640" w:firstLineChars="200"/>
        <w:rPr>
          <w:rFonts w:hint="eastAsia"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一次援藏行，一生援藏情，只为藏区孩子能够“天天向上”。</w:t>
      </w:r>
    </w:p>
    <w:p w14:paraId="5DDC9F0A">
      <w:pPr>
        <w:pStyle w:val="3"/>
        <w:spacing w:line="592" w:lineRule="exact"/>
        <w:ind w:firstLine="640"/>
      </w:pPr>
    </w:p>
    <w:p w14:paraId="7C2759B7">
      <w:pPr>
        <w:spacing w:line="592" w:lineRule="exact"/>
        <w:rPr>
          <w:rFonts w:ascii="宋体" w:hAnsi="宋体" w:eastAsia="黑体" w:cs="微软雅黑"/>
          <w:bCs/>
          <w:color w:val="000000"/>
          <w:sz w:val="32"/>
          <w:szCs w:val="32"/>
        </w:rPr>
      </w:pPr>
      <w:r>
        <w:rPr>
          <w:rFonts w:hint="eastAsia" w:ascii="宋体" w:hAnsi="宋体" w:eastAsia="黑体" w:cs="微软雅黑"/>
          <w:bCs/>
          <w:color w:val="000000"/>
          <w:sz w:val="32"/>
          <w:szCs w:val="32"/>
        </w:rPr>
        <w:t>100字：</w:t>
      </w:r>
    </w:p>
    <w:p w14:paraId="48C03BFB">
      <w:pPr>
        <w:spacing w:line="592" w:lineRule="exact"/>
        <w:ind w:firstLine="640" w:firstLineChars="200"/>
        <w:rPr>
          <w:rFonts w:hint="eastAsia"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一次援藏行、一生援藏情。44年前，类乌齐雪域高原，一待5年，从出资扩建村教学点，到发起设立“齐兴”助学基金，再到发起“天天向上”活动，他个人捐款逾130万元，获益师生超过5000人，他让藏区孩子在离天空最近的地方放飞梦想。</w:t>
      </w:r>
    </w:p>
    <w:p w14:paraId="22D820E0">
      <w:pPr>
        <w:pStyle w:val="3"/>
        <w:spacing w:line="592" w:lineRule="exact"/>
        <w:ind w:firstLine="640"/>
      </w:pPr>
    </w:p>
    <w:p w14:paraId="0458588F">
      <w:pPr>
        <w:spacing w:line="592" w:lineRule="exact"/>
        <w:rPr>
          <w:rFonts w:ascii="宋体" w:hAnsi="宋体" w:eastAsia="黑体" w:cs="微软雅黑"/>
          <w:bCs/>
          <w:color w:val="000000"/>
          <w:sz w:val="32"/>
          <w:szCs w:val="32"/>
        </w:rPr>
      </w:pPr>
      <w:r>
        <w:rPr>
          <w:rFonts w:hint="eastAsia" w:ascii="宋体" w:hAnsi="宋体" w:eastAsia="黑体" w:cs="微软雅黑"/>
          <w:bCs/>
          <w:color w:val="000000"/>
          <w:sz w:val="32"/>
          <w:szCs w:val="32"/>
        </w:rPr>
        <w:t>1000字：</w:t>
      </w:r>
    </w:p>
    <w:p w14:paraId="530C2995">
      <w:pPr>
        <w:spacing w:line="592" w:lineRule="exact"/>
        <w:rPr>
          <w:rFonts w:ascii="宋体" w:hAnsi="宋体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color w:val="000000"/>
          <w:sz w:val="32"/>
          <w:szCs w:val="32"/>
        </w:rPr>
        <w:t>第一部分：</w:t>
      </w:r>
    </w:p>
    <w:p w14:paraId="71AB3884">
      <w:pPr>
        <w:spacing w:line="592" w:lineRule="exact"/>
        <w:ind w:firstLine="640" w:firstLineChars="200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李纯民，男，汉族，1951年10月生，中共党员，中交天津航道局有限公司退休干部。</w:t>
      </w:r>
    </w:p>
    <w:p w14:paraId="28719E46">
      <w:pPr>
        <w:spacing w:line="592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第二部分：</w:t>
      </w:r>
    </w:p>
    <w:p w14:paraId="2CF1634C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一次援藏行、一生援藏情。44年前，</w:t>
      </w:r>
      <w:r>
        <w:rPr>
          <w:rFonts w:ascii="仿宋_GB2312" w:hAnsi="仿宋_GB2312" w:eastAsia="仿宋_GB2312" w:cs="仿宋_GB2312"/>
          <w:sz w:val="32"/>
          <w:szCs w:val="32"/>
        </w:rPr>
        <w:t>李纯民</w:t>
      </w:r>
      <w:r>
        <w:rPr>
          <w:rFonts w:hint="eastAsia" w:ascii="仿宋_GB2312" w:hAnsi="仿宋_GB2312" w:eastAsia="仿宋_GB2312" w:cs="仿宋_GB2312"/>
          <w:sz w:val="32"/>
          <w:szCs w:val="32"/>
        </w:rPr>
        <w:t>在类乌齐雪域高原，一待</w:t>
      </w:r>
      <w:r>
        <w:rPr>
          <w:rFonts w:ascii="仿宋_GB2312" w:hAnsi="仿宋_GB2312" w:eastAsia="仿宋_GB2312" w:cs="仿宋_GB2312"/>
          <w:sz w:val="32"/>
          <w:szCs w:val="32"/>
        </w:rPr>
        <w:t>就是</w:t>
      </w:r>
      <w:r>
        <w:rPr>
          <w:rFonts w:hint="eastAsia" w:ascii="仿宋_GB2312" w:hAnsi="仿宋_GB2312" w:eastAsia="仿宋_GB2312" w:cs="仿宋_GB2312"/>
          <w:sz w:val="32"/>
          <w:szCs w:val="32"/>
        </w:rPr>
        <w:t>5年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从出资扩建村教学点，到发起设立“齐兴”助学基金，再到发起“天天向上”活动，他个人捐款逾130万元，获益师生超过5000人，他让藏区孩子在离天空最近的地方放飞梦想</w:t>
      </w:r>
      <w:r>
        <w:rPr>
          <w:rFonts w:ascii="仿宋_GB2312" w:hAnsi="仿宋_GB2312" w:eastAsia="仿宋_GB2312" w:cs="仿宋_GB2312"/>
          <w:sz w:val="32"/>
          <w:szCs w:val="32"/>
        </w:rPr>
        <w:t>，他</w:t>
      </w:r>
      <w:r>
        <w:rPr>
          <w:rFonts w:hint="eastAsia" w:ascii="仿宋_GB2312" w:hAnsi="仿宋_GB2312" w:eastAsia="仿宋_GB2312" w:cs="仿宋_GB2312"/>
          <w:sz w:val="32"/>
          <w:szCs w:val="32"/>
        </w:rPr>
        <w:t>用</w:t>
      </w:r>
      <w:r>
        <w:rPr>
          <w:rFonts w:ascii="仿宋_GB2312" w:hAnsi="仿宋_GB2312" w:eastAsia="仿宋_GB2312" w:cs="仿宋_GB2312"/>
          <w:sz w:val="32"/>
          <w:szCs w:val="32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爱铺就雪域高原教育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“新天路”</w:t>
      </w:r>
      <w:r>
        <w:rPr>
          <w:rFonts w:ascii="仿宋_GB2312" w:hAnsi="仿宋_GB2312" w:eastAsia="仿宋_GB2312" w:cs="仿宋_GB2312"/>
          <w:sz w:val="32"/>
          <w:szCs w:val="32"/>
        </w:rPr>
        <w:t>。他</w:t>
      </w:r>
      <w:r>
        <w:rPr>
          <w:rFonts w:hint="eastAsia" w:ascii="仿宋_GB2312" w:hAnsi="仿宋_GB2312" w:eastAsia="仿宋_GB2312" w:cs="仿宋_GB2312"/>
          <w:sz w:val="32"/>
          <w:szCs w:val="32"/>
        </w:rPr>
        <w:t>心系</w:t>
      </w:r>
      <w:r>
        <w:rPr>
          <w:rFonts w:ascii="仿宋_GB2312" w:hAnsi="仿宋_GB2312" w:eastAsia="仿宋_GB2312" w:cs="仿宋_GB2312"/>
          <w:sz w:val="32"/>
          <w:szCs w:val="32"/>
        </w:rPr>
        <w:t>藏区，为孩子们造就走向未来的梦。</w:t>
      </w:r>
    </w:p>
    <w:p w14:paraId="174D7081">
      <w:pPr>
        <w:spacing w:line="592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第三部分：</w:t>
      </w:r>
    </w:p>
    <w:p w14:paraId="4411E7B4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照片档案馆存有2001年拍摄的一张汇款单——青藏铁路建设总指挥部收到的第一笔汇款，汇款人署名“七九年援藏干部”。20年后，这张汇款单的主人才被找到——家住天津市的李纯民。从第一张汇款单开始，到青藏铁路建成通车，他每年都会向青藏铁路指挥部捐款。</w:t>
      </w:r>
    </w:p>
    <w:p w14:paraId="703B46F7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1979年，他响应国家支援西藏的号召，离开刚出生4个月的孩子，来到西藏昌都类乌齐县工作。近5年的援藏生活，成为了他生命中不可分割的重要部分。</w:t>
      </w:r>
    </w:p>
    <w:p w14:paraId="01ED76C4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1993年，他第一次重回类乌齐。经过一个教学点时，发现教室的窗户没有玻璃，只用塑料布蒙着，风呼呼灌进来，上课的孩子们冻得瑟瑟发抖。这一幕他心疼不已，便留下钱，嘱咐校方给教室装上玻璃，然后默然离开。从那以后，改善类乌齐的教学条件便成了他的一个重要心愿。</w:t>
      </w:r>
    </w:p>
    <w:p w14:paraId="2F3C80E7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2006年，他再次回到类乌齐，桑多镇恩达村教学点低矮的校舍和破旧的教具又成了他的“心结”。经过深思熟虑，他与朋友决定一起出资35万元，扩建恩达村教学点。2007年，恩达村教学点新教室顺利落成,他又发起设立“齐兴”助学奖励基金，用于奖励并资助类乌齐优秀老师和品学兼优的贫困家庭学生、改善当地教学设施。截至目前，该基金共募集捐款逾千万元，其中他个人捐款逾130万元，获益师生超过5000人，惠及15所学校。</w:t>
      </w:r>
    </w:p>
    <w:p w14:paraId="6F254B46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国家投入的加大，学校的教学条件变得越来越好，可牧区孩子依然少有机会走出大山看看外面的世界。为了带着孩子们开眼界、看世界，他发起了一项新的活动——“天天向上”，让孩子们“去天安门看升国旗、去天津看大海……”2014年9月，首期“天天向上”活动启动。2016年起，李纯民原单位中交天航局接过了接力棒，每年出资10万元，并携手“齐兴基金”一起开展活动。如今，已经连续开展了9届，来自类乌齐15所中小学的120多名优秀学生和基层教师完成了京津之行。“孩子们见识了外面世界的精彩，回去以后又讲给同学朋友听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这颗希望的种子就会生根发芽。”他满怀憧憬地说。</w:t>
      </w:r>
    </w:p>
    <w:p w14:paraId="284837A6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今，年过7旬的他还在不停奔忙着,开始想法儿解决类乌齐高海拔学校冬季供暖、早晚洗漱用热水问题；推广教学一体机辅助教学；把旱厕改造为水冲厕等。他期待藏族孩子们能够在那离天空更近的地方，离梦想也更近一点儿。</w:t>
      </w:r>
    </w:p>
    <w:p w14:paraId="167AFF5A">
      <w:pPr>
        <w:spacing w:line="592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第四部分：</w:t>
      </w:r>
    </w:p>
    <w:p w14:paraId="465F2468">
      <w:pPr>
        <w:spacing w:line="592" w:lineRule="exact"/>
        <w:ind w:firstLine="640" w:firstLineChars="200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李纯民立三等功一次。</w:t>
      </w:r>
    </w:p>
    <w:p w14:paraId="035DDFFA">
      <w:pPr>
        <w:spacing w:line="592" w:lineRule="exact"/>
        <w:rPr>
          <w:rFonts w:ascii="宋体" w:hAnsi="宋体"/>
          <w:color w:val="000000"/>
        </w:rPr>
      </w:pPr>
      <w:r>
        <w:rPr>
          <w:rFonts w:hint="eastAsia" w:ascii="宋体" w:hAnsi="宋体" w:eastAsia="黑体" w:cs="微软雅黑"/>
          <w:bCs/>
          <w:color w:val="000000"/>
          <w:sz w:val="32"/>
          <w:szCs w:val="32"/>
        </w:rPr>
        <w:t>3000字：</w:t>
      </w:r>
    </w:p>
    <w:p w14:paraId="15506114">
      <w:pPr>
        <w:spacing w:line="592" w:lineRule="exact"/>
        <w:ind w:firstLine="640" w:firstLineChars="200"/>
        <w:rPr>
          <w:rFonts w:hint="eastAsia" w:ascii="宋体" w:hAnsi="宋体" w:eastAsia="仿宋_GB2312"/>
          <w:color w:val="000000"/>
          <w:sz w:val="34"/>
          <w:szCs w:val="34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以1000字材料为基础，第一、</w:t>
      </w:r>
      <w:r>
        <w:rPr>
          <w:rFonts w:ascii="宋体" w:hAnsi="宋体" w:eastAsia="仿宋_GB2312" w:cs="仿宋_GB2312"/>
          <w:color w:val="000000"/>
          <w:sz w:val="32"/>
          <w:szCs w:val="32"/>
        </w:rPr>
        <w:t>二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部分不做修改，对第</w:t>
      </w:r>
      <w:r>
        <w:rPr>
          <w:rFonts w:ascii="宋体" w:hAnsi="宋体" w:eastAsia="仿宋_GB2312" w:cs="仿宋_GB2312"/>
          <w:color w:val="000000"/>
          <w:sz w:val="32"/>
          <w:szCs w:val="32"/>
        </w:rPr>
        <w:t>三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部分进行补充完善，</w:t>
      </w:r>
      <w:r>
        <w:rPr>
          <w:rFonts w:hint="eastAsia" w:ascii="宋体" w:hAnsi="宋体" w:eastAsia="仿宋_GB2312"/>
          <w:color w:val="000000"/>
          <w:sz w:val="34"/>
          <w:szCs w:val="34"/>
        </w:rPr>
        <w:t>添加小标题</w:t>
      </w:r>
      <w:r>
        <w:rPr>
          <w:rFonts w:ascii="宋体" w:hAnsi="宋体" w:eastAsia="仿宋_GB2312"/>
          <w:color w:val="000000"/>
          <w:sz w:val="34"/>
          <w:szCs w:val="34"/>
        </w:rPr>
        <w:t>，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使</w:t>
      </w:r>
      <w:r>
        <w:rPr>
          <w:rFonts w:ascii="宋体" w:hAnsi="宋体" w:eastAsia="仿宋_GB2312"/>
          <w:color w:val="000000"/>
          <w:sz w:val="34"/>
          <w:szCs w:val="34"/>
        </w:rPr>
        <w:t>事迹材料更加丰富详实</w:t>
      </w:r>
      <w:r>
        <w:rPr>
          <w:rFonts w:hint="eastAsia" w:ascii="宋体" w:hAnsi="宋体" w:eastAsia="仿宋_GB2312"/>
          <w:color w:val="000000"/>
          <w:sz w:val="34"/>
          <w:szCs w:val="34"/>
        </w:rPr>
        <w:t>。</w:t>
      </w:r>
    </w:p>
    <w:p w14:paraId="0CCA29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A4EA7"/>
    <w:rsid w:val="4B5A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360" w:lineRule="auto"/>
      <w:ind w:firstLine="640" w:firstLineChars="200"/>
    </w:pPr>
    <w:rPr>
      <w:rFonts w:ascii="仿宋_GB2312" w:eastAsia="仿宋_GB2312"/>
      <w:sz w:val="32"/>
      <w:szCs w:val="32"/>
    </w:rPr>
  </w:style>
  <w:style w:type="paragraph" w:styleId="3">
    <w:name w:val="Body Text First Indent 2"/>
    <w:basedOn w:val="2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2025-09-25T09:49:00Z</dcterms:created>
  <dc:creator>韩飞</dc:creator>
  <cp:lastModifiedBy>韩飞</cp:lastModifiedBy>
  <dcterms:modified xsi:type="dcterms:W3CDTF">2025-09-25T09:50:33Z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D8A251C343B34A17A5E4EFA04C386477_11</vt:lpwstr>
  </property>
  <property fmtid="{D5CDD505-2E9C-101B-9397-08002B2CF9AE}" pid="4" name="KSOTemplateDocerSaveRecord">
    <vt:lpwstr>eyJoZGlkIjoiNTQyYjIxNmQ0NGY1Y2U2YmFhMTdmOWFjOTMxYjM3ZmMiLCJ1c2VySWQiOiIyMzk3NDkxMDQifQ==</vt:lpwstr>
  </property>
</Properties>
</file>