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70682">
      <w:pPr>
        <w:spacing w:after="0" w:line="360" w:lineRule="auto"/>
        <w:ind w:firstLine="643" w:firstLineChars="200"/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bookmarkStart w:id="15" w:name="_GoBack"/>
      <w:r>
        <w:rPr>
          <w:rFonts w:hint="eastAsia" w:ascii="宋体" w:hAnsi="宋体" w:eastAsia="宋体"/>
          <w:b/>
          <w:bCs/>
          <w:sz w:val="32"/>
          <w:szCs w:val="32"/>
        </w:rPr>
        <w:t>《语界》投稿指南</w:t>
      </w:r>
      <w:bookmarkEnd w:id="15"/>
    </w:p>
    <w:p w14:paraId="47F1A490">
      <w:pPr>
        <w:numPr>
          <w:ilvl w:val="0"/>
          <w:numId w:val="1"/>
        </w:numPr>
        <w:spacing w:after="0" w:line="360" w:lineRule="auto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字数要求</w:t>
      </w:r>
    </w:p>
    <w:p w14:paraId="1C42F20B">
      <w:pPr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</w:rPr>
      </w:pPr>
      <w:bookmarkStart w:id="0" w:name="OLE_LINK1"/>
      <w:r>
        <w:rPr>
          <w:rFonts w:hint="eastAsia" w:ascii="宋体" w:hAnsi="宋体" w:eastAsia="宋体"/>
          <w:sz w:val="24"/>
        </w:rPr>
        <w:t>本刊只接受中文稿件。研究论文以8,000字左右为宜；笔谈、书评、方法类文章以4,000-6,000字为宜；田野笔记等以5,000字左右为宜。</w:t>
      </w:r>
    </w:p>
    <w:bookmarkEnd w:id="0"/>
    <w:p w14:paraId="4F4C5FA5">
      <w:pPr>
        <w:numPr>
          <w:ilvl w:val="0"/>
          <w:numId w:val="1"/>
        </w:numPr>
        <w:spacing w:after="0" w:line="360" w:lineRule="auto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作者简介</w:t>
      </w:r>
    </w:p>
    <w:p w14:paraId="3FFE1A01">
      <w:pPr>
        <w:spacing w:after="0" w:line="360" w:lineRule="auto"/>
        <w:ind w:firstLine="480" w:firstLineChars="200"/>
        <w:jc w:val="both"/>
        <w:rPr>
          <w:rFonts w:hint="eastAsia" w:ascii="宋体" w:hAnsi="宋体" w:eastAsia="宋体"/>
          <w:sz w:val="24"/>
        </w:rPr>
      </w:pPr>
      <w:bookmarkStart w:id="1" w:name="OLE_LINK5"/>
      <w:r>
        <w:rPr>
          <w:rFonts w:hint="eastAsia" w:ascii="宋体" w:hAnsi="宋体" w:eastAsia="宋体"/>
          <w:sz w:val="24"/>
        </w:rPr>
        <w:t>来稿请在文末提供作者简介，包括作者姓名、工作单位、职称学历、研究方向、联系电话、电子邮箱等信息。</w:t>
      </w:r>
    </w:p>
    <w:bookmarkEnd w:id="1"/>
    <w:p w14:paraId="123862C5">
      <w:pPr>
        <w:numPr>
          <w:ilvl w:val="0"/>
          <w:numId w:val="1"/>
        </w:numPr>
        <w:spacing w:after="0" w:line="360" w:lineRule="auto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审稿周期</w:t>
      </w:r>
    </w:p>
    <w:p w14:paraId="1831E135">
      <w:pPr>
        <w:spacing w:after="0" w:line="360" w:lineRule="auto"/>
        <w:ind w:firstLine="480" w:firstLineChars="200"/>
        <w:jc w:val="both"/>
        <w:rPr>
          <w:rFonts w:hint="eastAsia" w:ascii="宋体" w:hAnsi="宋体" w:eastAsia="宋体"/>
          <w:sz w:val="24"/>
        </w:rPr>
      </w:pPr>
      <w:bookmarkStart w:id="2" w:name="OLE_LINK6"/>
      <w:r>
        <w:rPr>
          <w:rFonts w:hint="eastAsia" w:ascii="宋体" w:hAnsi="宋体" w:eastAsia="宋体"/>
          <w:sz w:val="24"/>
        </w:rPr>
        <w:t>为保障稿件处理效率，本刊严格执行12周标准化审稿流程。投稿后3个月内未收到录用或修改通知，作者可自行处理来稿。未通过评审的来稿，一般不反馈意见。来稿不退，请作者自留底稿。</w:t>
      </w:r>
    </w:p>
    <w:bookmarkEnd w:id="2"/>
    <w:p w14:paraId="4C99663A">
      <w:pPr>
        <w:numPr>
          <w:ilvl w:val="0"/>
          <w:numId w:val="1"/>
        </w:numPr>
        <w:spacing w:after="0" w:line="360" w:lineRule="auto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原创与版权</w:t>
      </w:r>
    </w:p>
    <w:p w14:paraId="33F38CD9">
      <w:pPr>
        <w:spacing w:after="0" w:line="36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</w:rPr>
      </w:pPr>
      <w:bookmarkStart w:id="3" w:name="OLE_LINK7"/>
      <w:bookmarkStart w:id="4" w:name="OLE_LINK2"/>
      <w:r>
        <w:rPr>
          <w:rFonts w:hint="eastAsia" w:ascii="宋体" w:hAnsi="宋体" w:eastAsia="宋体"/>
          <w:sz w:val="24"/>
        </w:rPr>
        <w:t>稿件须为首次发表的原创研究成果，严禁一稿多投。</w:t>
      </w:r>
      <w:bookmarkEnd w:id="3"/>
      <w:r>
        <w:rPr>
          <w:rFonts w:hint="eastAsia" w:ascii="宋体" w:hAnsi="宋体" w:eastAsia="宋体"/>
          <w:sz w:val="24"/>
        </w:rPr>
        <w:t>内容须符合国家法律法规，不得涉密或侵犯他人知识产权，署名无争议。</w:t>
      </w:r>
      <w:bookmarkStart w:id="5" w:name="OLE_LINK9"/>
      <w:r>
        <w:rPr>
          <w:rFonts w:hint="eastAsia" w:ascii="宋体" w:hAnsi="宋体" w:eastAsia="宋体"/>
          <w:sz w:val="24"/>
        </w:rPr>
        <w:t>所有来稿均须通过学术诚信检测：全文文字复制比应低于20%，</w:t>
      </w:r>
      <w:r>
        <w:rPr>
          <w:rFonts w:ascii="Times New Roman" w:hAnsi="Times New Roman" w:eastAsia="宋体" w:cs="Times New Roman"/>
          <w:sz w:val="24"/>
        </w:rPr>
        <w:t>AIGC使用需在致谢中如实声明用途（如润色、翻译、数据分析），AIGC检测的疑似占比不超过</w:t>
      </w:r>
      <w:r>
        <w:rPr>
          <w:rFonts w:hint="eastAsia" w:ascii="Times New Roman" w:hAnsi="Times New Roman" w:eastAsia="宋体" w:cs="Times New Roman"/>
          <w:sz w:val="24"/>
        </w:rPr>
        <w:t>2</w:t>
      </w:r>
      <w:r>
        <w:rPr>
          <w:rFonts w:ascii="Times New Roman" w:hAnsi="Times New Roman" w:eastAsia="宋体" w:cs="Times New Roman"/>
          <w:sz w:val="24"/>
        </w:rPr>
        <w:t>0%；一经发现隐瞒AIGC使用</w:t>
      </w:r>
      <w:r>
        <w:rPr>
          <w:rFonts w:hint="eastAsia" w:ascii="Times New Roman" w:hAnsi="Times New Roman" w:eastAsia="宋体" w:cs="Times New Roman"/>
          <w:sz w:val="24"/>
        </w:rPr>
        <w:t>情况</w:t>
      </w:r>
      <w:r>
        <w:rPr>
          <w:rFonts w:ascii="Times New Roman" w:hAnsi="Times New Roman" w:eastAsia="宋体" w:cs="Times New Roman"/>
          <w:sz w:val="24"/>
        </w:rPr>
        <w:t xml:space="preserve"> ，3年内拒绝作者投稿。</w:t>
      </w:r>
      <w:bookmarkEnd w:id="5"/>
    </w:p>
    <w:bookmarkEnd w:id="4"/>
    <w:p w14:paraId="216F2924">
      <w:pPr>
        <w:spacing w:after="0" w:line="360" w:lineRule="auto"/>
        <w:ind w:firstLine="480" w:firstLineChars="200"/>
        <w:jc w:val="both"/>
        <w:rPr>
          <w:rFonts w:hint="eastAsia" w:ascii="宋体" w:hAnsi="宋体" w:eastAsia="宋体"/>
          <w:sz w:val="24"/>
        </w:rPr>
      </w:pPr>
      <w:bookmarkStart w:id="6" w:name="OLE_LINK8"/>
      <w:r>
        <w:rPr>
          <w:rFonts w:hint="eastAsia" w:ascii="宋体" w:hAnsi="宋体" w:eastAsia="宋体"/>
          <w:sz w:val="24"/>
        </w:rPr>
        <w:t>来稿一经我刊录用，即视为作者同意授予本刊在全球范围内以纸质、数字及其他任何形式使用其作品的发表权、复制权、发行权、信息网络传播权、翻译权、汇编权及相应许可使用权。作者本人可在后续研究中引用该文或编入个人文集，但须注明首次发表于本刊。如有特殊授权要求，请在投稿时书面说明。</w:t>
      </w:r>
    </w:p>
    <w:p w14:paraId="312B2C97">
      <w:pPr>
        <w:numPr>
          <w:ilvl w:val="0"/>
          <w:numId w:val="1"/>
        </w:numPr>
        <w:spacing w:after="0" w:line="360" w:lineRule="auto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查重与</w:t>
      </w:r>
      <w:r>
        <w:rPr>
          <w:rFonts w:ascii="Times New Roman" w:hAnsi="Times New Roman" w:eastAsia="宋体" w:cs="Times New Roman"/>
          <w:b/>
          <w:bCs/>
          <w:sz w:val="24"/>
        </w:rPr>
        <w:t>AI</w:t>
      </w:r>
      <w:r>
        <w:rPr>
          <w:rFonts w:hint="eastAsia" w:ascii="宋体" w:hAnsi="宋体" w:eastAsia="宋体"/>
          <w:b/>
          <w:bCs/>
          <w:sz w:val="24"/>
        </w:rPr>
        <w:t>使用检测报告</w:t>
      </w:r>
    </w:p>
    <w:p w14:paraId="605A6144">
      <w:pPr>
        <w:spacing w:after="0" w:line="360" w:lineRule="auto"/>
        <w:ind w:firstLine="480" w:firstLineChars="200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1)</w:t>
      </w:r>
      <w:r>
        <w:rPr>
          <w:rFonts w:hint="eastAsia" w:ascii="宋体" w:hAnsi="宋体" w:eastAsia="宋体"/>
          <w:sz w:val="24"/>
        </w:rPr>
        <w:tab/>
      </w:r>
      <w:r>
        <w:rPr>
          <w:rFonts w:hint="eastAsia" w:ascii="宋体" w:hAnsi="宋体" w:eastAsia="宋体"/>
          <w:sz w:val="24"/>
        </w:rPr>
        <w:t>投稿需要以附件形式</w:t>
      </w:r>
      <w:r>
        <w:rPr>
          <w:rFonts w:hint="eastAsia" w:ascii="宋体" w:hAnsi="宋体" w:eastAsia="宋体"/>
          <w:b/>
          <w:bCs/>
          <w:sz w:val="24"/>
        </w:rPr>
        <w:t>提供2份报告</w:t>
      </w:r>
      <w:r>
        <w:rPr>
          <w:rFonts w:hint="eastAsia" w:ascii="宋体" w:hAnsi="宋体" w:eastAsia="宋体"/>
          <w:sz w:val="24"/>
        </w:rPr>
        <w:t>，即查重检测报告和</w:t>
      </w:r>
      <w:r>
        <w:rPr>
          <w:rFonts w:hint="eastAsia" w:ascii="宋体" w:hAnsi="宋体" w:eastAsia="宋体"/>
          <w:b/>
          <w:bCs/>
          <w:sz w:val="24"/>
        </w:rPr>
        <w:t>AIGC</w:t>
      </w:r>
      <w:r>
        <w:rPr>
          <w:rFonts w:hint="eastAsia" w:ascii="宋体" w:hAnsi="宋体" w:eastAsia="宋体"/>
          <w:sz w:val="24"/>
        </w:rPr>
        <w:t>检测报告。</w:t>
      </w:r>
    </w:p>
    <w:p w14:paraId="24FC1845">
      <w:pPr>
        <w:spacing w:after="0" w:line="360" w:lineRule="auto"/>
        <w:ind w:firstLine="482" w:firstLineChars="200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2)</w:t>
      </w:r>
      <w:r>
        <w:rPr>
          <w:rFonts w:hint="eastAsia" w:ascii="宋体" w:hAnsi="宋体" w:eastAsia="宋体"/>
          <w:b/>
          <w:bCs/>
          <w:sz w:val="24"/>
        </w:rPr>
        <w:tab/>
      </w:r>
      <w:r>
        <w:rPr>
          <w:rFonts w:hint="eastAsia" w:ascii="宋体" w:hAnsi="宋体" w:eastAsia="宋体"/>
          <w:sz w:val="24"/>
        </w:rPr>
        <w:t>本刊使用维普斟知检测系统。</w:t>
      </w:r>
    </w:p>
    <w:p w14:paraId="27A1CCD2">
      <w:pPr>
        <w:spacing w:after="0" w:line="360" w:lineRule="auto"/>
        <w:ind w:firstLine="480" w:firstLineChars="200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网址：</w:t>
      </w:r>
      <w:r>
        <w:fldChar w:fldCharType="begin"/>
      </w:r>
      <w:r>
        <w:instrText xml:space="preserve"> HYPERLINK "https://www.zhenzhi.com/jigou/YFKWPZEM4" </w:instrText>
      </w:r>
      <w:r>
        <w:fldChar w:fldCharType="separate"/>
      </w:r>
      <w:r>
        <w:rPr>
          <w:rStyle w:val="6"/>
          <w:rFonts w:ascii="宋体" w:hAnsi="宋体" w:eastAsia="宋体"/>
          <w:sz w:val="24"/>
        </w:rPr>
        <w:t>https://www.zhenzhi.com/jigou/YFKWPZEM4</w:t>
      </w:r>
      <w:r>
        <w:rPr>
          <w:rStyle w:val="6"/>
          <w:rFonts w:ascii="宋体" w:hAnsi="宋体" w:eastAsia="宋体"/>
          <w:sz w:val="24"/>
        </w:rPr>
        <w:fldChar w:fldCharType="end"/>
      </w:r>
    </w:p>
    <w:bookmarkEnd w:id="6"/>
    <w:p w14:paraId="408A086B">
      <w:pPr>
        <w:numPr>
          <w:ilvl w:val="0"/>
          <w:numId w:val="1"/>
        </w:numPr>
        <w:spacing w:after="0" w:line="360" w:lineRule="auto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投稿方式</w:t>
      </w:r>
    </w:p>
    <w:p w14:paraId="29C7C5D6">
      <w:pPr>
        <w:spacing w:after="0" w:line="360" w:lineRule="auto"/>
        <w:ind w:firstLine="480" w:firstLineChars="200"/>
        <w:jc w:val="both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投稿请通过维普斟知采编系统提交</w:t>
      </w:r>
      <w:r>
        <w:rPr>
          <w:rFonts w:hint="eastAsia" w:ascii="宋体" w:hAnsi="宋体" w:eastAsia="宋体"/>
          <w:sz w:val="24"/>
        </w:rPr>
        <w:t>。</w:t>
      </w:r>
    </w:p>
    <w:p w14:paraId="6615062D">
      <w:pPr>
        <w:spacing w:after="0" w:line="360" w:lineRule="auto"/>
        <w:ind w:firstLine="480" w:firstLineChars="200"/>
        <w:jc w:val="both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网址：</w:t>
      </w:r>
      <w:r>
        <w:fldChar w:fldCharType="begin"/>
      </w:r>
      <w:r>
        <w:instrText xml:space="preserve"> HYPERLINK "https://edt.cqvip.com/v2/authorsmgr/yj/login/pwd-login" </w:instrText>
      </w:r>
      <w:r>
        <w:fldChar w:fldCharType="separate"/>
      </w:r>
      <w:r>
        <w:rPr>
          <w:rStyle w:val="6"/>
          <w:rFonts w:ascii="宋体" w:hAnsi="宋体" w:eastAsia="宋体"/>
          <w:sz w:val="24"/>
        </w:rPr>
        <w:t>https://edt.cqvip.com/v2/authorsmgr/yj/login/pwd-login</w:t>
      </w:r>
      <w:r>
        <w:rPr>
          <w:rStyle w:val="6"/>
          <w:rFonts w:ascii="宋体" w:hAnsi="宋体" w:eastAsia="宋体"/>
          <w:sz w:val="24"/>
        </w:rPr>
        <w:fldChar w:fldCharType="end"/>
      </w:r>
    </w:p>
    <w:p w14:paraId="4B327183">
      <w:pPr>
        <w:spacing w:after="0" w:line="360" w:lineRule="auto"/>
        <w:ind w:firstLine="480" w:firstLineChars="200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为确保稿件得到及时处理，请勿将稿件投递给编辑个人。</w:t>
      </w:r>
    </w:p>
    <w:p w14:paraId="05561AD9">
      <w:pPr>
        <w:numPr>
          <w:ilvl w:val="0"/>
          <w:numId w:val="1"/>
        </w:numPr>
        <w:spacing w:after="0" w:line="360" w:lineRule="auto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体例说明</w:t>
      </w:r>
    </w:p>
    <w:p w14:paraId="71C4D2A4">
      <w:pPr>
        <w:spacing w:after="0" w:line="360" w:lineRule="auto"/>
        <w:ind w:firstLine="480" w:firstLineChars="200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此处体例为简略说明，未尽情形请参照提供的范本说明。</w:t>
      </w:r>
    </w:p>
    <w:p w14:paraId="45CCA474">
      <w:pPr>
        <w:spacing w:after="0" w:line="360" w:lineRule="auto"/>
        <w:ind w:firstLine="482" w:firstLineChars="200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（1）</w:t>
      </w:r>
      <w:r>
        <w:rPr>
          <w:rFonts w:ascii="宋体" w:hAnsi="宋体" w:eastAsia="宋体"/>
          <w:b/>
          <w:bCs/>
          <w:sz w:val="24"/>
        </w:rPr>
        <w:t>论文题目</w:t>
      </w:r>
    </w:p>
    <w:p w14:paraId="56CDBF1F">
      <w:pPr>
        <w:pStyle w:val="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bookmarkStart w:id="7" w:name="OLE_LINK4"/>
      <w:r>
        <w:rPr>
          <w:rFonts w:ascii="Times New Roman" w:hAnsi="Times New Roman" w:eastAsia="宋体" w:cs="Times New Roman"/>
          <w:sz w:val="24"/>
        </w:rPr>
        <w:t>中文题目：</w:t>
      </w:r>
      <w:r>
        <w:rPr>
          <w:rFonts w:hint="eastAsia" w:ascii="Times New Roman" w:hAnsi="Times New Roman" w:eastAsia="宋体" w:cs="Times New Roman"/>
          <w:sz w:val="24"/>
        </w:rPr>
        <w:t>三</w:t>
      </w:r>
      <w:r>
        <w:rPr>
          <w:rFonts w:ascii="Times New Roman" w:hAnsi="Times New Roman" w:eastAsia="宋体" w:cs="Times New Roman"/>
          <w:sz w:val="24"/>
        </w:rPr>
        <w:t>号</w:t>
      </w:r>
      <w:r>
        <w:rPr>
          <w:rFonts w:hint="eastAsia" w:ascii="Times New Roman" w:hAnsi="Times New Roman" w:eastAsia="宋体" w:cs="Times New Roman"/>
          <w:sz w:val="24"/>
        </w:rPr>
        <w:t>黑</w:t>
      </w:r>
      <w:r>
        <w:rPr>
          <w:rFonts w:ascii="Times New Roman" w:hAnsi="Times New Roman" w:eastAsia="宋体" w:cs="Times New Roman"/>
          <w:sz w:val="24"/>
        </w:rPr>
        <w:t>体，居中</w:t>
      </w:r>
      <w:bookmarkEnd w:id="7"/>
      <w:r>
        <w:rPr>
          <w:rFonts w:hint="eastAsia" w:ascii="Times New Roman" w:hAnsi="Times New Roman" w:eastAsia="宋体" w:cs="Times New Roman"/>
          <w:sz w:val="24"/>
        </w:rPr>
        <w:t>，</w:t>
      </w:r>
      <w:bookmarkStart w:id="8" w:name="OLE_LINK10"/>
      <w:r>
        <w:rPr>
          <w:rFonts w:ascii="Times New Roman" w:hAnsi="Times New Roman" w:eastAsia="宋体" w:cs="Times New Roman"/>
          <w:sz w:val="24"/>
        </w:rPr>
        <w:t>副标题前用破折号，</w:t>
      </w:r>
      <w:r>
        <w:rPr>
          <w:rFonts w:hint="eastAsia" w:ascii="Times New Roman" w:hAnsi="Times New Roman" w:eastAsia="宋体" w:cs="Times New Roman"/>
          <w:sz w:val="24"/>
        </w:rPr>
        <w:t>四号，宋体</w:t>
      </w:r>
      <w:bookmarkEnd w:id="8"/>
      <w:r>
        <w:rPr>
          <w:rFonts w:hint="eastAsia" w:ascii="Times New Roman" w:hAnsi="Times New Roman" w:eastAsia="宋体" w:cs="Times New Roman"/>
          <w:sz w:val="24"/>
        </w:rPr>
        <w:t>。</w:t>
      </w:r>
    </w:p>
    <w:p w14:paraId="2E29DEF5">
      <w:pPr>
        <w:pStyle w:val="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英文题目：</w:t>
      </w:r>
      <w:r>
        <w:rPr>
          <w:rFonts w:hint="eastAsia" w:ascii="Times New Roman" w:hAnsi="Times New Roman" w:eastAsia="宋体" w:cs="Times New Roman"/>
          <w:sz w:val="24"/>
        </w:rPr>
        <w:t>小四</w:t>
      </w:r>
      <w:r>
        <w:rPr>
          <w:rFonts w:ascii="Times New Roman" w:hAnsi="Times New Roman" w:eastAsia="宋体" w:cs="Times New Roman"/>
          <w:sz w:val="24"/>
        </w:rPr>
        <w:t>号Times New Roman，</w:t>
      </w:r>
      <w:r>
        <w:rPr>
          <w:rFonts w:hint="eastAsia" w:ascii="Times New Roman" w:hAnsi="Times New Roman" w:eastAsia="宋体" w:cs="Times New Roman"/>
          <w:sz w:val="24"/>
        </w:rPr>
        <w:t>题目</w:t>
      </w:r>
      <w:r>
        <w:rPr>
          <w:rFonts w:ascii="Times New Roman" w:hAnsi="Times New Roman" w:eastAsia="宋体" w:cs="Times New Roman"/>
          <w:sz w:val="24"/>
        </w:rPr>
        <w:t>实词首字母大写，虚词小写（首词</w:t>
      </w:r>
      <w:r>
        <w:rPr>
          <w:rFonts w:hint="eastAsia" w:ascii="Times New Roman" w:hAnsi="Times New Roman" w:eastAsia="宋体" w:cs="Times New Roman"/>
          <w:sz w:val="24"/>
        </w:rPr>
        <w:t>除外</w:t>
      </w:r>
      <w:r>
        <w:rPr>
          <w:rFonts w:ascii="Times New Roman" w:hAnsi="Times New Roman" w:eastAsia="宋体" w:cs="Times New Roman"/>
          <w:sz w:val="24"/>
        </w:rPr>
        <w:t>）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1C7CE5E2">
      <w:pPr>
        <w:spacing w:after="0" w:line="360" w:lineRule="auto"/>
        <w:ind w:firstLine="482" w:firstLineChars="200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（2）</w:t>
      </w:r>
      <w:r>
        <w:rPr>
          <w:rFonts w:ascii="宋体" w:hAnsi="宋体" w:eastAsia="宋体"/>
          <w:b/>
          <w:bCs/>
          <w:sz w:val="24"/>
        </w:rPr>
        <w:t>作者信息</w:t>
      </w:r>
    </w:p>
    <w:p w14:paraId="7E8BCD97">
      <w:pPr>
        <w:pStyle w:val="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bookmarkStart w:id="9" w:name="OLE_LINK11"/>
      <w:r>
        <w:rPr>
          <w:rFonts w:ascii="Times New Roman" w:hAnsi="Times New Roman" w:eastAsia="宋体" w:cs="Times New Roman"/>
          <w:sz w:val="24"/>
        </w:rPr>
        <w:t>作者名：</w:t>
      </w:r>
      <w:r>
        <w:rPr>
          <w:rFonts w:hint="eastAsia" w:ascii="Times New Roman" w:hAnsi="Times New Roman" w:eastAsia="宋体" w:cs="Times New Roman"/>
          <w:sz w:val="24"/>
        </w:rPr>
        <w:t>小四</w:t>
      </w:r>
      <w:r>
        <w:rPr>
          <w:rFonts w:ascii="Times New Roman" w:hAnsi="Times New Roman" w:eastAsia="宋体" w:cs="Times New Roman"/>
          <w:sz w:val="24"/>
        </w:rPr>
        <w:t>号宋体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居中，多位作者之间用逗号隔开</w:t>
      </w:r>
      <w:r>
        <w:rPr>
          <w:rFonts w:hint="eastAsia" w:ascii="Times New Roman" w:hAnsi="Times New Roman" w:eastAsia="宋体" w:cs="Times New Roman"/>
          <w:sz w:val="24"/>
        </w:rPr>
        <w:t>。</w:t>
      </w:r>
      <w:bookmarkEnd w:id="9"/>
    </w:p>
    <w:p w14:paraId="545B066D">
      <w:pPr>
        <w:pStyle w:val="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bookmarkStart w:id="10" w:name="OLE_LINK3"/>
      <w:r>
        <w:rPr>
          <w:rFonts w:ascii="Times New Roman" w:hAnsi="Times New Roman" w:eastAsia="宋体" w:cs="Times New Roman"/>
          <w:sz w:val="24"/>
        </w:rPr>
        <w:t>英文作者名：</w:t>
      </w:r>
      <w:r>
        <w:rPr>
          <w:rFonts w:hint="eastAsia" w:ascii="Times New Roman" w:hAnsi="Times New Roman" w:eastAsia="宋体" w:cs="Times New Roman"/>
          <w:sz w:val="24"/>
        </w:rPr>
        <w:t>五</w:t>
      </w:r>
      <w:r>
        <w:rPr>
          <w:rFonts w:ascii="Times New Roman" w:hAnsi="Times New Roman" w:eastAsia="宋体" w:cs="Times New Roman"/>
          <w:sz w:val="24"/>
        </w:rPr>
        <w:t>号Times New Roman，居中，多位作者之间用逗号隔开</w:t>
      </w:r>
      <w:bookmarkEnd w:id="10"/>
      <w:r>
        <w:rPr>
          <w:rFonts w:hint="eastAsia" w:ascii="Times New Roman" w:hAnsi="Times New Roman" w:eastAsia="宋体" w:cs="Times New Roman"/>
          <w:sz w:val="24"/>
        </w:rPr>
        <w:t>。</w:t>
      </w:r>
    </w:p>
    <w:p w14:paraId="33BC962B">
      <w:pPr>
        <w:spacing w:after="0" w:line="360" w:lineRule="auto"/>
        <w:ind w:firstLine="482" w:firstLineChars="200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（3）</w:t>
      </w:r>
      <w:r>
        <w:rPr>
          <w:rFonts w:ascii="宋体" w:hAnsi="宋体" w:eastAsia="宋体"/>
          <w:b/>
          <w:bCs/>
          <w:sz w:val="24"/>
        </w:rPr>
        <w:t>摘要</w:t>
      </w:r>
    </w:p>
    <w:p w14:paraId="64D9CAA8">
      <w:pPr>
        <w:pStyle w:val="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中文摘要</w:t>
      </w:r>
    </w:p>
    <w:p w14:paraId="12408379">
      <w:pPr>
        <w:spacing w:after="0" w:line="36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•</w:t>
      </w:r>
      <w:r>
        <w:rPr>
          <w:rFonts w:ascii="Times New Roman" w:hAnsi="Times New Roman" w:eastAsia="宋体" w:cs="Times New Roman"/>
          <w:sz w:val="24"/>
        </w:rPr>
        <w:t xml:space="preserve"> </w:t>
      </w:r>
      <w:bookmarkStart w:id="11" w:name="OLE_LINK12"/>
      <w:r>
        <w:rPr>
          <w:rFonts w:hint="eastAsia" w:ascii="Times New Roman" w:hAnsi="Times New Roman" w:eastAsia="宋体" w:cs="Times New Roman"/>
          <w:sz w:val="24"/>
        </w:rPr>
        <w:t>“</w:t>
      </w:r>
      <w:r>
        <w:rPr>
          <w:rFonts w:ascii="Times New Roman" w:hAnsi="Times New Roman" w:eastAsia="宋体" w:cs="Times New Roman"/>
          <w:sz w:val="24"/>
        </w:rPr>
        <w:t>摘要</w:t>
      </w:r>
      <w:r>
        <w:rPr>
          <w:rFonts w:hint="eastAsia" w:ascii="Times New Roman" w:hAnsi="Times New Roman" w:eastAsia="宋体" w:cs="Times New Roman"/>
          <w:sz w:val="24"/>
        </w:rPr>
        <w:t>”</w:t>
      </w:r>
      <w:r>
        <w:rPr>
          <w:rFonts w:ascii="Times New Roman" w:hAnsi="Times New Roman" w:eastAsia="宋体" w:cs="Times New Roman"/>
          <w:sz w:val="24"/>
        </w:rPr>
        <w:t>二字：五号黑体</w:t>
      </w:r>
      <w:r>
        <w:rPr>
          <w:rFonts w:hint="eastAsia" w:ascii="Times New Roman" w:hAnsi="Times New Roman" w:eastAsia="宋体" w:cs="Times New Roman"/>
          <w:sz w:val="24"/>
        </w:rPr>
        <w:t>，顶格</w:t>
      </w:r>
      <w:r>
        <w:rPr>
          <w:rFonts w:ascii="Times New Roman" w:hAnsi="Times New Roman" w:eastAsia="宋体" w:cs="Times New Roman"/>
          <w:sz w:val="24"/>
        </w:rPr>
        <w:t>，后加冒号</w:t>
      </w:r>
      <w:r>
        <w:rPr>
          <w:rFonts w:hint="eastAsia" w:ascii="Times New Roman" w:hAnsi="Times New Roman" w:eastAsia="宋体" w:cs="Times New Roman"/>
          <w:sz w:val="24"/>
        </w:rPr>
        <w:t>，写摘要内容。</w:t>
      </w:r>
      <w:bookmarkEnd w:id="11"/>
    </w:p>
    <w:p w14:paraId="500076C6">
      <w:pPr>
        <w:spacing w:after="0" w:line="36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 xml:space="preserve">•  </w:t>
      </w:r>
      <w:r>
        <w:rPr>
          <w:rFonts w:ascii="Times New Roman" w:hAnsi="Times New Roman" w:eastAsia="宋体" w:cs="Times New Roman"/>
          <w:sz w:val="24"/>
        </w:rPr>
        <w:t>摘要内容：五号宋体，1.5倍行距</w:t>
      </w:r>
      <w:r>
        <w:rPr>
          <w:rFonts w:hint="eastAsia" w:ascii="Times New Roman" w:hAnsi="Times New Roman" w:eastAsia="宋体" w:cs="Times New Roman"/>
          <w:sz w:val="24"/>
        </w:rPr>
        <w:t>，300字以内。</w:t>
      </w:r>
    </w:p>
    <w:p w14:paraId="3CD95E26">
      <w:pPr>
        <w:spacing w:after="0" w:line="36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•</w:t>
      </w:r>
      <w:r>
        <w:rPr>
          <w:rFonts w:ascii="Times New Roman" w:hAnsi="Times New Roman" w:eastAsia="宋体" w:cs="Times New Roman"/>
          <w:sz w:val="24"/>
        </w:rPr>
        <w:t xml:space="preserve"> </w:t>
      </w:r>
      <w:bookmarkStart w:id="12" w:name="OLE_LINK13"/>
      <w:r>
        <w:rPr>
          <w:rFonts w:hint="eastAsia" w:ascii="Times New Roman" w:hAnsi="Times New Roman" w:eastAsia="宋体" w:cs="Times New Roman"/>
          <w:sz w:val="24"/>
        </w:rPr>
        <w:t>“</w:t>
      </w:r>
      <w:r>
        <w:rPr>
          <w:rFonts w:ascii="Times New Roman" w:hAnsi="Times New Roman" w:eastAsia="宋体" w:cs="Times New Roman"/>
          <w:sz w:val="24"/>
        </w:rPr>
        <w:t>关键词</w:t>
      </w:r>
      <w:r>
        <w:rPr>
          <w:rFonts w:hint="eastAsia" w:ascii="Times New Roman" w:hAnsi="Times New Roman" w:eastAsia="宋体" w:cs="Times New Roman"/>
          <w:sz w:val="24"/>
        </w:rPr>
        <w:t>”</w:t>
      </w:r>
      <w:r>
        <w:rPr>
          <w:rFonts w:ascii="Times New Roman" w:hAnsi="Times New Roman" w:eastAsia="宋体" w:cs="Times New Roman"/>
          <w:sz w:val="24"/>
        </w:rPr>
        <w:t>三字：五号黑体，</w:t>
      </w:r>
      <w:r>
        <w:rPr>
          <w:rFonts w:hint="eastAsia" w:ascii="Times New Roman" w:hAnsi="Times New Roman" w:eastAsia="宋体" w:cs="Times New Roman"/>
          <w:sz w:val="24"/>
        </w:rPr>
        <w:t>顶格</w:t>
      </w:r>
      <w:r>
        <w:rPr>
          <w:rFonts w:ascii="Times New Roman" w:hAnsi="Times New Roman" w:eastAsia="宋体" w:cs="Times New Roman"/>
          <w:sz w:val="24"/>
        </w:rPr>
        <w:t>，后加冒号</w:t>
      </w:r>
      <w:r>
        <w:rPr>
          <w:rFonts w:hint="eastAsia" w:ascii="Times New Roman" w:hAnsi="Times New Roman" w:eastAsia="宋体" w:cs="Times New Roman"/>
          <w:sz w:val="24"/>
        </w:rPr>
        <w:t>，列关键词。</w:t>
      </w:r>
      <w:bookmarkEnd w:id="12"/>
    </w:p>
    <w:p w14:paraId="79FDB7EF">
      <w:pPr>
        <w:pStyle w:val="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关键词内容：五号宋体，</w:t>
      </w:r>
      <w:r>
        <w:rPr>
          <w:rFonts w:hint="eastAsia" w:ascii="Times New Roman" w:hAnsi="Times New Roman" w:eastAsia="宋体" w:cs="Times New Roman"/>
          <w:sz w:val="24"/>
        </w:rPr>
        <w:t>3到5个，中间以分号隔开</w:t>
      </w:r>
      <w:r>
        <w:rPr>
          <w:rFonts w:ascii="Times New Roman" w:hAnsi="Times New Roman" w:eastAsia="宋体" w:cs="Times New Roman"/>
          <w:sz w:val="24"/>
        </w:rPr>
        <w:t>，最后一个词不加标点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15864DC1">
      <w:pPr>
        <w:pStyle w:val="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英文摘要</w:t>
      </w:r>
    </w:p>
    <w:p w14:paraId="5C619764">
      <w:pPr>
        <w:pStyle w:val="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“Abstract”一词：五号Times New Roman，加粗，</w:t>
      </w:r>
      <w:r>
        <w:rPr>
          <w:rFonts w:hint="eastAsia" w:ascii="Times New Roman" w:hAnsi="Times New Roman" w:eastAsia="宋体" w:cs="Times New Roman"/>
          <w:sz w:val="24"/>
        </w:rPr>
        <w:t>顶格</w:t>
      </w:r>
      <w:r>
        <w:rPr>
          <w:rFonts w:ascii="Times New Roman" w:hAnsi="Times New Roman" w:eastAsia="宋体" w:cs="Times New Roman"/>
          <w:sz w:val="24"/>
        </w:rPr>
        <w:t>，</w:t>
      </w:r>
      <w:r>
        <w:rPr>
          <w:rFonts w:hint="eastAsia" w:ascii="Times New Roman" w:hAnsi="Times New Roman" w:eastAsia="宋体" w:cs="Times New Roman"/>
          <w:sz w:val="24"/>
        </w:rPr>
        <w:t>后加</w:t>
      </w:r>
      <w:r>
        <w:rPr>
          <w:rFonts w:ascii="Times New Roman" w:hAnsi="Times New Roman" w:eastAsia="宋体" w:cs="Times New Roman"/>
          <w:sz w:val="24"/>
        </w:rPr>
        <w:t>冒号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写摘要内容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26F9AC99">
      <w:pPr>
        <w:pStyle w:val="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摘要内容：五号，Times New Roman，1.5倍行距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535F382E">
      <w:pPr>
        <w:pStyle w:val="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“Key words”：五号Times New Roman，加粗，</w:t>
      </w:r>
      <w:r>
        <w:rPr>
          <w:rFonts w:hint="eastAsia" w:ascii="Times New Roman" w:hAnsi="Times New Roman" w:eastAsia="宋体" w:cs="Times New Roman"/>
          <w:sz w:val="24"/>
        </w:rPr>
        <w:t>顶格</w:t>
      </w:r>
      <w:r>
        <w:rPr>
          <w:rFonts w:ascii="Times New Roman" w:hAnsi="Times New Roman" w:eastAsia="宋体" w:cs="Times New Roman"/>
          <w:sz w:val="24"/>
        </w:rPr>
        <w:t>，后加冒号</w:t>
      </w:r>
      <w:r>
        <w:rPr>
          <w:rFonts w:hint="eastAsia" w:ascii="Times New Roman" w:hAnsi="Times New Roman" w:eastAsia="宋体" w:cs="Times New Roman"/>
          <w:sz w:val="24"/>
        </w:rPr>
        <w:t>，列关键词。</w:t>
      </w:r>
    </w:p>
    <w:p w14:paraId="06FB2B4F">
      <w:pPr>
        <w:pStyle w:val="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关键词内容：五号Times New Roman，</w:t>
      </w:r>
      <w:r>
        <w:rPr>
          <w:rFonts w:hint="eastAsia" w:ascii="Times New Roman" w:hAnsi="Times New Roman" w:eastAsia="宋体" w:cs="Times New Roman"/>
          <w:sz w:val="24"/>
        </w:rPr>
        <w:t>3到5个，中间以分号隔开，</w:t>
      </w:r>
      <w:r>
        <w:rPr>
          <w:rFonts w:ascii="Times New Roman" w:hAnsi="Times New Roman" w:eastAsia="宋体" w:cs="Times New Roman"/>
          <w:sz w:val="24"/>
        </w:rPr>
        <w:t>首字母小写（专有名词除外）</w:t>
      </w:r>
      <w:r>
        <w:rPr>
          <w:rFonts w:hint="eastAsia" w:ascii="Times New Roman" w:hAnsi="Times New Roman" w:eastAsia="宋体" w:cs="Times New Roman"/>
          <w:sz w:val="24"/>
        </w:rPr>
        <w:t>，最后一个词不加标点。</w:t>
      </w:r>
    </w:p>
    <w:p w14:paraId="1702EE4C">
      <w:pPr>
        <w:spacing w:after="0" w:line="360" w:lineRule="auto"/>
        <w:ind w:firstLine="482" w:firstLineChars="200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（4）</w:t>
      </w:r>
      <w:r>
        <w:rPr>
          <w:rFonts w:ascii="宋体" w:hAnsi="宋体" w:eastAsia="宋体"/>
          <w:b/>
          <w:bCs/>
          <w:sz w:val="24"/>
        </w:rPr>
        <w:t>正文标题</w:t>
      </w:r>
    </w:p>
    <w:p w14:paraId="667C9CAB">
      <w:pPr>
        <w:pStyle w:val="9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bookmarkStart w:id="13" w:name="OLE_LINK14"/>
      <w:r>
        <w:rPr>
          <w:rFonts w:ascii="Times New Roman" w:hAnsi="Times New Roman" w:eastAsia="宋体" w:cs="Times New Roman"/>
          <w:sz w:val="24"/>
        </w:rPr>
        <w:t>一级标题：四号宋体，加粗，</w:t>
      </w:r>
      <w:r>
        <w:rPr>
          <w:rFonts w:hint="eastAsia" w:ascii="Times New Roman" w:hAnsi="Times New Roman" w:eastAsia="宋体" w:cs="Times New Roman"/>
          <w:sz w:val="24"/>
        </w:rPr>
        <w:t>首行缩进2个字符</w:t>
      </w:r>
      <w:r>
        <w:rPr>
          <w:rFonts w:ascii="Times New Roman" w:hAnsi="Times New Roman" w:eastAsia="宋体" w:cs="Times New Roman"/>
          <w:sz w:val="24"/>
        </w:rPr>
        <w:t>，上空一行, 编号用</w:t>
      </w:r>
      <w:r>
        <w:rPr>
          <w:rFonts w:hint="eastAsia" w:ascii="Times New Roman" w:hAnsi="Times New Roman" w:eastAsia="宋体" w:cs="Times New Roman"/>
          <w:sz w:val="24"/>
        </w:rPr>
        <w:t>汉字</w:t>
      </w:r>
      <w:r>
        <w:rPr>
          <w:rFonts w:ascii="Times New Roman" w:hAnsi="Times New Roman" w:eastAsia="宋体" w:cs="Times New Roman"/>
          <w:sz w:val="24"/>
        </w:rPr>
        <w:t>数字，后</w:t>
      </w:r>
      <w:r>
        <w:rPr>
          <w:rFonts w:hint="eastAsia" w:ascii="Times New Roman" w:hAnsi="Times New Roman" w:eastAsia="宋体" w:cs="Times New Roman"/>
          <w:sz w:val="24"/>
        </w:rPr>
        <w:t>加顿号，</w:t>
      </w:r>
      <w:r>
        <w:rPr>
          <w:rFonts w:ascii="Times New Roman" w:hAnsi="Times New Roman" w:eastAsia="宋体" w:cs="Times New Roman"/>
          <w:sz w:val="24"/>
        </w:rPr>
        <w:t>加标题，</w:t>
      </w:r>
      <w:bookmarkEnd w:id="13"/>
      <w:r>
        <w:rPr>
          <w:rFonts w:ascii="Times New Roman" w:hAnsi="Times New Roman" w:eastAsia="宋体" w:cs="Times New Roman"/>
          <w:sz w:val="24"/>
        </w:rPr>
        <w:t>如</w:t>
      </w:r>
      <w:r>
        <w:rPr>
          <w:rFonts w:hint="eastAsia" w:ascii="Times New Roman" w:hAnsi="Times New Roman" w:eastAsia="宋体" w:cs="Times New Roman"/>
          <w:sz w:val="24"/>
        </w:rPr>
        <w:t>：一、研究问题。</w:t>
      </w:r>
    </w:p>
    <w:p w14:paraId="55933BC3">
      <w:pPr>
        <w:pStyle w:val="9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bookmarkStart w:id="14" w:name="OLE_LINK15"/>
      <w:r>
        <w:rPr>
          <w:rFonts w:ascii="Times New Roman" w:hAnsi="Times New Roman" w:eastAsia="宋体" w:cs="Times New Roman"/>
          <w:sz w:val="24"/>
        </w:rPr>
        <w:t>二级标题：</w:t>
      </w:r>
      <w:r>
        <w:rPr>
          <w:rFonts w:hint="eastAsia" w:ascii="Times New Roman" w:hAnsi="Times New Roman" w:eastAsia="宋体" w:cs="Times New Roman"/>
          <w:sz w:val="24"/>
        </w:rPr>
        <w:t>小四</w:t>
      </w:r>
      <w:r>
        <w:rPr>
          <w:rFonts w:ascii="Times New Roman" w:hAnsi="Times New Roman" w:eastAsia="宋体" w:cs="Times New Roman"/>
          <w:sz w:val="24"/>
        </w:rPr>
        <w:t>号宋体，</w:t>
      </w:r>
      <w:r>
        <w:rPr>
          <w:rFonts w:hint="eastAsia" w:ascii="Times New Roman" w:hAnsi="Times New Roman" w:eastAsia="宋体" w:cs="Times New Roman"/>
          <w:sz w:val="24"/>
        </w:rPr>
        <w:t>首行缩进2个字符</w:t>
      </w:r>
      <w:r>
        <w:rPr>
          <w:rFonts w:ascii="Times New Roman" w:hAnsi="Times New Roman" w:eastAsia="宋体" w:cs="Times New Roman"/>
          <w:sz w:val="24"/>
        </w:rPr>
        <w:t>，编号用</w:t>
      </w:r>
      <w:r>
        <w:rPr>
          <w:rFonts w:hint="eastAsia" w:ascii="Times New Roman" w:hAnsi="Times New Roman" w:eastAsia="宋体" w:cs="Times New Roman"/>
          <w:sz w:val="24"/>
        </w:rPr>
        <w:t>汉字数字加括号</w:t>
      </w:r>
      <w:r>
        <w:rPr>
          <w:rFonts w:ascii="Times New Roman" w:hAnsi="Times New Roman" w:eastAsia="宋体" w:cs="Times New Roman"/>
          <w:sz w:val="24"/>
        </w:rPr>
        <w:t>，后加标题，</w:t>
      </w:r>
      <w:bookmarkEnd w:id="14"/>
      <w:r>
        <w:rPr>
          <w:rFonts w:ascii="Times New Roman" w:hAnsi="Times New Roman" w:eastAsia="宋体" w:cs="Times New Roman"/>
          <w:sz w:val="24"/>
        </w:rPr>
        <w:t>如</w:t>
      </w:r>
      <w:r>
        <w:rPr>
          <w:rFonts w:hint="eastAsia" w:ascii="Times New Roman" w:hAnsi="Times New Roman" w:eastAsia="宋体" w:cs="Times New Roman"/>
          <w:sz w:val="24"/>
        </w:rPr>
        <w:t>：（一）文献综述。</w:t>
      </w:r>
    </w:p>
    <w:p w14:paraId="51804D8B">
      <w:pPr>
        <w:pStyle w:val="9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三级标题：小四</w:t>
      </w:r>
      <w:r>
        <w:rPr>
          <w:rFonts w:ascii="Times New Roman" w:hAnsi="Times New Roman" w:eastAsia="宋体" w:cs="Times New Roman"/>
          <w:sz w:val="24"/>
        </w:rPr>
        <w:t>号宋体，</w:t>
      </w:r>
      <w:r>
        <w:rPr>
          <w:rFonts w:hint="eastAsia" w:ascii="Times New Roman" w:hAnsi="Times New Roman" w:eastAsia="宋体" w:cs="Times New Roman"/>
          <w:sz w:val="24"/>
        </w:rPr>
        <w:t>首行缩进2个字符</w:t>
      </w:r>
      <w:r>
        <w:rPr>
          <w:rFonts w:ascii="Times New Roman" w:hAnsi="Times New Roman" w:eastAsia="宋体" w:cs="Times New Roman"/>
          <w:sz w:val="24"/>
        </w:rPr>
        <w:t>，编号用</w:t>
      </w:r>
      <w:r>
        <w:rPr>
          <w:rFonts w:hint="eastAsia" w:ascii="Times New Roman" w:hAnsi="Times New Roman" w:eastAsia="宋体" w:cs="Times New Roman"/>
          <w:sz w:val="24"/>
        </w:rPr>
        <w:t>阿拉伯数字加句点</w:t>
      </w:r>
      <w:r>
        <w:rPr>
          <w:rFonts w:ascii="Times New Roman" w:hAnsi="Times New Roman" w:eastAsia="宋体" w:cs="Times New Roman"/>
          <w:sz w:val="24"/>
        </w:rPr>
        <w:t>，后</w:t>
      </w:r>
      <w:r>
        <w:rPr>
          <w:rFonts w:hint="eastAsia" w:ascii="Times New Roman" w:hAnsi="Times New Roman" w:eastAsia="宋体" w:cs="Times New Roman"/>
          <w:sz w:val="24"/>
        </w:rPr>
        <w:t>空一个字符</w:t>
      </w:r>
      <w:r>
        <w:rPr>
          <w:rFonts w:ascii="Times New Roman" w:hAnsi="Times New Roman" w:eastAsia="宋体" w:cs="Times New Roman"/>
          <w:sz w:val="24"/>
        </w:rPr>
        <w:t>加标题，如</w:t>
      </w:r>
      <w:r>
        <w:rPr>
          <w:rFonts w:hint="eastAsia" w:ascii="Times New Roman" w:hAnsi="Times New Roman" w:eastAsia="宋体" w:cs="Times New Roman"/>
          <w:sz w:val="24"/>
        </w:rPr>
        <w:t>：1. 数据来源。</w:t>
      </w:r>
    </w:p>
    <w:p w14:paraId="23F85735">
      <w:pPr>
        <w:spacing w:after="0" w:line="360" w:lineRule="auto"/>
        <w:ind w:firstLine="482" w:firstLineChars="200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（5）</w:t>
      </w:r>
      <w:r>
        <w:rPr>
          <w:rFonts w:ascii="宋体" w:hAnsi="宋体" w:eastAsia="宋体"/>
          <w:b/>
          <w:bCs/>
          <w:sz w:val="24"/>
        </w:rPr>
        <w:t>正文内容</w:t>
      </w:r>
    </w:p>
    <w:p w14:paraId="0936546A">
      <w:pPr>
        <w:pStyle w:val="9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正</w:t>
      </w:r>
      <w:r>
        <w:rPr>
          <w:rFonts w:hint="eastAsia" w:ascii="Times New Roman" w:hAnsi="Times New Roman" w:eastAsia="宋体" w:cs="Times New Roman"/>
          <w:sz w:val="24"/>
        </w:rPr>
        <w:t>文</w:t>
      </w:r>
      <w:r>
        <w:rPr>
          <w:rFonts w:ascii="Times New Roman" w:hAnsi="Times New Roman" w:eastAsia="宋体" w:cs="Times New Roman"/>
          <w:sz w:val="24"/>
        </w:rPr>
        <w:t>：</w:t>
      </w:r>
      <w:r>
        <w:rPr>
          <w:rFonts w:hint="eastAsia" w:ascii="Times New Roman" w:hAnsi="Times New Roman" w:eastAsia="宋体" w:cs="Times New Roman"/>
          <w:sz w:val="24"/>
        </w:rPr>
        <w:t>A4幅面，简体横排通栏，小四</w:t>
      </w:r>
      <w:r>
        <w:rPr>
          <w:rFonts w:ascii="Times New Roman" w:hAnsi="Times New Roman" w:eastAsia="宋体" w:cs="Times New Roman"/>
          <w:sz w:val="24"/>
        </w:rPr>
        <w:t>号宋体（中文），</w:t>
      </w:r>
      <w:r>
        <w:rPr>
          <w:rFonts w:hint="eastAsia" w:ascii="Times New Roman" w:hAnsi="Times New Roman" w:eastAsia="宋体" w:cs="Times New Roman"/>
          <w:sz w:val="24"/>
        </w:rPr>
        <w:t>小四</w:t>
      </w:r>
      <w:r>
        <w:rPr>
          <w:rFonts w:ascii="Times New Roman" w:hAnsi="Times New Roman" w:eastAsia="宋体" w:cs="Times New Roman"/>
          <w:sz w:val="24"/>
        </w:rPr>
        <w:t>号Times New Roman（英文/数字）</w:t>
      </w:r>
      <w:r>
        <w:rPr>
          <w:rFonts w:hint="eastAsia" w:ascii="Times New Roman" w:hAnsi="Times New Roman" w:eastAsia="宋体" w:cs="Times New Roman"/>
          <w:sz w:val="24"/>
        </w:rPr>
        <w:t>，1.5倍行距。</w:t>
      </w:r>
    </w:p>
    <w:p w14:paraId="045116EA">
      <w:pPr>
        <w:pStyle w:val="9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段</w:t>
      </w:r>
      <w:r>
        <w:rPr>
          <w:rFonts w:ascii="Times New Roman" w:hAnsi="Times New Roman" w:eastAsia="宋体" w:cs="Times New Roman"/>
          <w:sz w:val="24"/>
        </w:rPr>
        <w:t>落：首行缩进2</w:t>
      </w:r>
      <w:r>
        <w:rPr>
          <w:rFonts w:hint="eastAsia" w:ascii="Times New Roman" w:hAnsi="Times New Roman" w:eastAsia="宋体" w:cs="Times New Roman"/>
          <w:sz w:val="24"/>
        </w:rPr>
        <w:t>个</w:t>
      </w:r>
      <w:r>
        <w:rPr>
          <w:rFonts w:ascii="Times New Roman" w:hAnsi="Times New Roman" w:eastAsia="宋体" w:cs="Times New Roman"/>
          <w:sz w:val="24"/>
        </w:rPr>
        <w:t>字符，段间不空行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35E8CF86">
      <w:pPr>
        <w:pStyle w:val="9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图表标题</w:t>
      </w:r>
    </w:p>
    <w:p w14:paraId="3F6E0A37">
      <w:pPr>
        <w:pStyle w:val="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图题：五号宋体，居中，位于图下方，如</w:t>
      </w:r>
      <w:r>
        <w:rPr>
          <w:rFonts w:hint="eastAsia" w:ascii="Times New Roman" w:hAnsi="Times New Roman" w:eastAsia="宋体" w:cs="Times New Roman"/>
          <w:sz w:val="24"/>
        </w:rPr>
        <w:t>“</w:t>
      </w:r>
      <w:r>
        <w:rPr>
          <w:rFonts w:ascii="Times New Roman" w:hAnsi="Times New Roman" w:eastAsia="宋体" w:cs="Times New Roman"/>
          <w:sz w:val="24"/>
        </w:rPr>
        <w:t>图</w:t>
      </w:r>
      <w:r>
        <w:rPr>
          <w:rFonts w:hint="eastAsia" w:ascii="Times New Roman" w:hAnsi="Times New Roman" w:eastAsia="宋体" w:cs="Times New Roman"/>
          <w:sz w:val="24"/>
        </w:rPr>
        <w:t>1  x</w:t>
      </w:r>
      <w:r>
        <w:rPr>
          <w:rFonts w:ascii="Times New Roman" w:hAnsi="Times New Roman" w:eastAsia="宋体" w:cs="Times New Roman"/>
          <w:sz w:val="24"/>
        </w:rPr>
        <w:t>xx</w:t>
      </w:r>
      <w:r>
        <w:rPr>
          <w:rFonts w:hint="eastAsia" w:ascii="Times New Roman" w:hAnsi="Times New Roman" w:eastAsia="宋体" w:cs="Times New Roman"/>
          <w:sz w:val="24"/>
        </w:rPr>
        <w:t>”。数字与文字之间空2个字符。</w:t>
      </w:r>
    </w:p>
    <w:p w14:paraId="7B8AC535">
      <w:pPr>
        <w:pStyle w:val="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表题：五号宋体，居中，位于表上方，如</w:t>
      </w:r>
      <w:r>
        <w:rPr>
          <w:rFonts w:hint="eastAsia" w:ascii="Times New Roman" w:hAnsi="Times New Roman" w:eastAsia="宋体" w:cs="Times New Roman"/>
          <w:sz w:val="24"/>
        </w:rPr>
        <w:t>“</w:t>
      </w:r>
      <w:r>
        <w:rPr>
          <w:rFonts w:ascii="Times New Roman" w:hAnsi="Times New Roman" w:eastAsia="宋体" w:cs="Times New Roman"/>
          <w:sz w:val="24"/>
        </w:rPr>
        <w:t>表1</w:t>
      </w:r>
      <w:r>
        <w:rPr>
          <w:rFonts w:hint="eastAsia" w:ascii="Times New Roman" w:hAnsi="Times New Roman" w:eastAsia="宋体" w:cs="Times New Roman"/>
          <w:sz w:val="24"/>
        </w:rPr>
        <w:t xml:space="preserve">  x</w:t>
      </w:r>
      <w:r>
        <w:rPr>
          <w:rFonts w:ascii="Times New Roman" w:hAnsi="Times New Roman" w:eastAsia="宋体" w:cs="Times New Roman"/>
          <w:sz w:val="24"/>
        </w:rPr>
        <w:t>xx</w:t>
      </w:r>
      <w:r>
        <w:rPr>
          <w:rFonts w:hint="eastAsia" w:ascii="Times New Roman" w:hAnsi="Times New Roman" w:eastAsia="宋体" w:cs="Times New Roman"/>
          <w:sz w:val="24"/>
        </w:rPr>
        <w:t>”。数字与文字之间空2个字符。</w:t>
      </w:r>
    </w:p>
    <w:p w14:paraId="15BC6B4E">
      <w:pPr>
        <w:pStyle w:val="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表格：三线表，表内文字小五号宋体</w:t>
      </w:r>
      <w:r>
        <w:rPr>
          <w:rFonts w:hint="eastAsia" w:ascii="Times New Roman" w:hAnsi="Times New Roman" w:eastAsia="宋体" w:cs="Times New Roman"/>
          <w:sz w:val="24"/>
        </w:rPr>
        <w:t>（如图）。数字与文字之间空2个字符。</w:t>
      </w:r>
    </w:p>
    <w:p w14:paraId="786D5C49">
      <w:pPr>
        <w:spacing w:after="0" w:line="360" w:lineRule="auto"/>
        <w:ind w:firstLine="240" w:firstLineChars="100"/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3176270" cy="1774825"/>
            <wp:effectExtent l="0" t="0" r="5080" b="0"/>
            <wp:docPr id="4198874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87466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2514" cy="178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7A5A3">
      <w:pPr>
        <w:spacing w:after="0" w:line="360" w:lineRule="auto"/>
        <w:ind w:firstLine="482" w:firstLineChars="200"/>
        <w:jc w:val="both"/>
        <w:rPr>
          <w:rFonts w:hint="eastAsia" w:ascii="宋体" w:hAnsi="宋体" w:eastAsia="宋体"/>
          <w:b/>
          <w:bCs/>
          <w:sz w:val="24"/>
        </w:rPr>
      </w:pPr>
    </w:p>
    <w:p w14:paraId="6CA63529">
      <w:pPr>
        <w:spacing w:after="0" w:line="360" w:lineRule="auto"/>
        <w:ind w:firstLine="482" w:firstLineChars="200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（6）文</w:t>
      </w:r>
      <w:r>
        <w:rPr>
          <w:rFonts w:ascii="宋体" w:hAnsi="宋体" w:eastAsia="宋体"/>
          <w:b/>
          <w:bCs/>
          <w:sz w:val="24"/>
        </w:rPr>
        <w:t>内夹注</w:t>
      </w:r>
    </w:p>
    <w:p w14:paraId="3F524E58">
      <w:pPr>
        <w:pStyle w:val="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格式：（</w:t>
      </w:r>
      <w:r>
        <w:rPr>
          <w:rFonts w:ascii="Times New Roman" w:hAnsi="Times New Roman" w:eastAsia="宋体" w:cs="Times New Roman"/>
          <w:sz w:val="24"/>
        </w:rPr>
        <w:t>作者 年份：页码</w:t>
      </w:r>
      <w:r>
        <w:rPr>
          <w:rFonts w:hint="eastAsia" w:ascii="Times New Roman" w:hAnsi="Times New Roman" w:eastAsia="宋体" w:cs="Times New Roman"/>
          <w:sz w:val="24"/>
        </w:rPr>
        <w:t>）</w:t>
      </w:r>
    </w:p>
    <w:p w14:paraId="539467E6">
      <w:pPr>
        <w:pStyle w:val="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中文</w:t>
      </w:r>
      <w:r>
        <w:rPr>
          <w:rFonts w:ascii="Times New Roman" w:hAnsi="Times New Roman" w:eastAsia="宋体" w:cs="Times New Roman"/>
          <w:sz w:val="24"/>
        </w:rPr>
        <w:t>格式</w:t>
      </w:r>
    </w:p>
    <w:p w14:paraId="7F62CBE6">
      <w:pPr>
        <w:pStyle w:val="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一个作者（李成陈 2021：59）</w:t>
      </w:r>
    </w:p>
    <w:p w14:paraId="0C354599">
      <w:pPr>
        <w:pStyle w:val="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两个作者 (徐锦芬、赵妮莎 2024：8)</w:t>
      </w:r>
    </w:p>
    <w:p w14:paraId="72BBA89D">
      <w:pPr>
        <w:pStyle w:val="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多个作者 (王萧棋, 等 2024)</w:t>
      </w:r>
    </w:p>
    <w:p w14:paraId="24408B6B">
      <w:pPr>
        <w:pStyle w:val="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英文</w:t>
      </w:r>
      <w:r>
        <w:rPr>
          <w:rFonts w:hint="eastAsia" w:ascii="Times New Roman" w:hAnsi="Times New Roman" w:eastAsia="宋体" w:cs="Times New Roman"/>
          <w:sz w:val="24"/>
        </w:rPr>
        <w:t>格式</w:t>
      </w:r>
    </w:p>
    <w:p w14:paraId="5B314F6D">
      <w:pPr>
        <w:pStyle w:val="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一个作者 (Iwaniec 2019: 138)</w:t>
      </w:r>
    </w:p>
    <w:p w14:paraId="0DC0F459">
      <w:pPr>
        <w:pStyle w:val="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两个作者 (MacIntyre &amp; Gregersen 2012: 197-198)</w:t>
      </w:r>
    </w:p>
    <w:p w14:paraId="3E6AB573">
      <w:pPr>
        <w:pStyle w:val="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多个作者（Dewaele et al. 2025：92）</w:t>
      </w:r>
    </w:p>
    <w:p w14:paraId="42680840">
      <w:pPr>
        <w:spacing w:after="0" w:line="360" w:lineRule="auto"/>
        <w:ind w:firstLine="482" w:firstLineChars="200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（7）</w:t>
      </w:r>
      <w:r>
        <w:rPr>
          <w:rFonts w:ascii="宋体" w:hAnsi="宋体" w:eastAsia="宋体"/>
          <w:b/>
          <w:bCs/>
          <w:sz w:val="24"/>
        </w:rPr>
        <w:t>脚注</w:t>
      </w:r>
    </w:p>
    <w:p w14:paraId="2C114D54">
      <w:pPr>
        <w:pStyle w:val="9"/>
        <w:spacing w:after="0" w:line="360" w:lineRule="auto"/>
        <w:ind w:left="440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文中注释采用脚注，并使用Word自带的“引用→插入脚注”工具自动排序。</w:t>
      </w:r>
    </w:p>
    <w:p w14:paraId="08338A1A">
      <w:pPr>
        <w:spacing w:after="0" w:line="360" w:lineRule="auto"/>
        <w:ind w:firstLine="482" w:firstLineChars="200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（8）参考文</w:t>
      </w:r>
      <w:r>
        <w:rPr>
          <w:rFonts w:ascii="宋体" w:hAnsi="宋体" w:eastAsia="宋体"/>
          <w:b/>
          <w:bCs/>
          <w:sz w:val="24"/>
        </w:rPr>
        <w:t>献</w:t>
      </w:r>
    </w:p>
    <w:p w14:paraId="3C45C137">
      <w:pPr>
        <w:pStyle w:val="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参照中国国家标准</w:t>
      </w:r>
      <w:r>
        <w:rPr>
          <w:rFonts w:hint="eastAsia" w:ascii="Times New Roman" w:hAnsi="Times New Roman" w:eastAsia="宋体" w:cs="Times New Roman"/>
          <w:b/>
          <w:bCs/>
          <w:sz w:val="24"/>
        </w:rPr>
        <w:t>《信息与文献参考文献著录规则》（GB/T 7714-2025）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5B12368B">
      <w:pPr>
        <w:pStyle w:val="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“参考</w:t>
      </w:r>
      <w:r>
        <w:rPr>
          <w:rFonts w:ascii="Times New Roman" w:hAnsi="Times New Roman" w:eastAsia="宋体" w:cs="Times New Roman"/>
          <w:sz w:val="24"/>
        </w:rPr>
        <w:t>文献</w:t>
      </w:r>
      <w:r>
        <w:rPr>
          <w:rFonts w:hint="eastAsia" w:ascii="Times New Roman" w:hAnsi="Times New Roman" w:eastAsia="宋体" w:cs="Times New Roman"/>
          <w:sz w:val="24"/>
        </w:rPr>
        <w:t>”</w:t>
      </w:r>
      <w:r>
        <w:rPr>
          <w:rFonts w:ascii="Times New Roman" w:hAnsi="Times New Roman" w:eastAsia="宋体" w:cs="Times New Roman"/>
          <w:sz w:val="24"/>
        </w:rPr>
        <w:t>四字：</w:t>
      </w:r>
      <w:r>
        <w:rPr>
          <w:rFonts w:hint="eastAsia" w:ascii="Times New Roman" w:hAnsi="Times New Roman" w:eastAsia="宋体" w:cs="Times New Roman"/>
          <w:sz w:val="24"/>
        </w:rPr>
        <w:t>五</w:t>
      </w:r>
      <w:r>
        <w:rPr>
          <w:rFonts w:ascii="Times New Roman" w:hAnsi="Times New Roman" w:eastAsia="宋体" w:cs="Times New Roman"/>
          <w:sz w:val="24"/>
        </w:rPr>
        <w:t>号黑体，居中，上空一行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64C34AFC">
      <w:pPr>
        <w:pStyle w:val="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参考</w:t>
      </w:r>
      <w:r>
        <w:rPr>
          <w:rFonts w:ascii="Times New Roman" w:hAnsi="Times New Roman" w:eastAsia="宋体" w:cs="Times New Roman"/>
          <w:sz w:val="24"/>
        </w:rPr>
        <w:t>文献</w:t>
      </w:r>
      <w:r>
        <w:rPr>
          <w:rFonts w:hint="eastAsia" w:ascii="Times New Roman" w:hAnsi="Times New Roman" w:eastAsia="宋体" w:cs="Times New Roman"/>
          <w:sz w:val="24"/>
        </w:rPr>
        <w:t>内容</w:t>
      </w:r>
      <w:r>
        <w:rPr>
          <w:rFonts w:ascii="Times New Roman" w:hAnsi="Times New Roman" w:eastAsia="宋体" w:cs="Times New Roman"/>
          <w:sz w:val="24"/>
        </w:rPr>
        <w:t>：小五号宋体（中文），小五号Times New Roman（英文），</w:t>
      </w:r>
      <w:r>
        <w:rPr>
          <w:rFonts w:hint="eastAsia" w:ascii="Times New Roman" w:hAnsi="Times New Roman" w:eastAsia="宋体" w:cs="Times New Roman"/>
          <w:sz w:val="24"/>
        </w:rPr>
        <w:t>顶格</w:t>
      </w:r>
      <w:r>
        <w:rPr>
          <w:rFonts w:ascii="Times New Roman" w:hAnsi="Times New Roman" w:eastAsia="宋体" w:cs="Times New Roman"/>
          <w:sz w:val="24"/>
        </w:rPr>
        <w:t>，1.5倍行距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3320933E">
      <w:pPr>
        <w:pStyle w:val="9"/>
        <w:numPr>
          <w:ilvl w:val="0"/>
          <w:numId w:val="11"/>
        </w:numPr>
        <w:spacing w:after="0" w:line="36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排序：</w:t>
      </w:r>
      <w:r>
        <w:rPr>
          <w:rFonts w:hint="eastAsia" w:ascii="Times New Roman" w:hAnsi="Times New Roman" w:eastAsia="宋体" w:cs="Times New Roman"/>
          <w:sz w:val="24"/>
        </w:rPr>
        <w:t>以方括号[1]标注，</w:t>
      </w:r>
      <w:r>
        <w:rPr>
          <w:rFonts w:ascii="Times New Roman" w:hAnsi="Times New Roman" w:eastAsia="宋体" w:cs="Times New Roman"/>
          <w:sz w:val="24"/>
        </w:rPr>
        <w:t>先</w:t>
      </w:r>
      <w:r>
        <w:rPr>
          <w:rFonts w:hint="eastAsia" w:ascii="Times New Roman" w:hAnsi="Times New Roman" w:eastAsia="宋体" w:cs="Times New Roman"/>
          <w:sz w:val="24"/>
        </w:rPr>
        <w:t>外</w:t>
      </w:r>
      <w:r>
        <w:rPr>
          <w:rFonts w:ascii="Times New Roman" w:hAnsi="Times New Roman" w:eastAsia="宋体" w:cs="Times New Roman"/>
          <w:sz w:val="24"/>
        </w:rPr>
        <w:t>文后</w:t>
      </w:r>
      <w:r>
        <w:rPr>
          <w:rFonts w:hint="eastAsia" w:ascii="Times New Roman" w:hAnsi="Times New Roman" w:eastAsia="宋体" w:cs="Times New Roman"/>
          <w:sz w:val="24"/>
        </w:rPr>
        <w:t>中</w:t>
      </w:r>
      <w:r>
        <w:rPr>
          <w:rFonts w:ascii="Times New Roman" w:hAnsi="Times New Roman" w:eastAsia="宋体" w:cs="Times New Roman"/>
          <w:sz w:val="24"/>
        </w:rPr>
        <w:t>文，外文按作者姓氏字母排序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中文按拼音首字母排序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45ED1644">
      <w:pPr>
        <w:spacing w:after="0" w:line="360" w:lineRule="auto"/>
        <w:ind w:firstLine="482" w:firstLineChars="200"/>
        <w:jc w:val="both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（9）</w:t>
      </w:r>
      <w:r>
        <w:rPr>
          <w:rFonts w:ascii="宋体" w:hAnsi="宋体" w:eastAsia="宋体"/>
          <w:b/>
          <w:bCs/>
          <w:sz w:val="24"/>
        </w:rPr>
        <w:t>基金</w:t>
      </w:r>
      <w:r>
        <w:rPr>
          <w:rFonts w:hint="eastAsia" w:ascii="宋体" w:hAnsi="宋体" w:eastAsia="宋体"/>
          <w:b/>
          <w:bCs/>
          <w:sz w:val="24"/>
        </w:rPr>
        <w:t>项目</w:t>
      </w:r>
      <w:r>
        <w:rPr>
          <w:rFonts w:ascii="宋体" w:hAnsi="宋体" w:eastAsia="宋体"/>
          <w:b/>
          <w:bCs/>
          <w:sz w:val="24"/>
        </w:rPr>
        <w:t>与作者简介</w:t>
      </w:r>
    </w:p>
    <w:p w14:paraId="337C144F">
      <w:pPr>
        <w:pStyle w:val="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置于文末，</w:t>
      </w:r>
      <w:r>
        <w:rPr>
          <w:rFonts w:hint="eastAsia" w:ascii="Times New Roman" w:hAnsi="Times New Roman" w:eastAsia="宋体" w:cs="Times New Roman"/>
          <w:sz w:val="24"/>
        </w:rPr>
        <w:t>参考</w:t>
      </w:r>
      <w:r>
        <w:rPr>
          <w:rFonts w:ascii="Times New Roman" w:hAnsi="Times New Roman" w:eastAsia="宋体" w:cs="Times New Roman"/>
          <w:sz w:val="24"/>
        </w:rPr>
        <w:t>文献之后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3A23D9DD">
      <w:pPr>
        <w:pStyle w:val="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“</w:t>
      </w:r>
      <w:r>
        <w:rPr>
          <w:rFonts w:ascii="Times New Roman" w:hAnsi="Times New Roman" w:eastAsia="宋体" w:cs="Times New Roman"/>
          <w:sz w:val="24"/>
        </w:rPr>
        <w:t>基金项目</w:t>
      </w:r>
      <w:r>
        <w:rPr>
          <w:rFonts w:hint="eastAsia" w:ascii="Times New Roman" w:hAnsi="Times New Roman" w:eastAsia="宋体" w:cs="Times New Roman"/>
          <w:sz w:val="24"/>
        </w:rPr>
        <w:t>”</w:t>
      </w:r>
      <w:r>
        <w:rPr>
          <w:rFonts w:ascii="Times New Roman" w:hAnsi="Times New Roman" w:eastAsia="宋体" w:cs="Times New Roman"/>
          <w:sz w:val="24"/>
        </w:rPr>
        <w:t>四字：</w:t>
      </w:r>
      <w:r>
        <w:rPr>
          <w:rFonts w:hint="eastAsia" w:ascii="Times New Roman" w:hAnsi="Times New Roman" w:eastAsia="宋体" w:cs="Times New Roman"/>
          <w:sz w:val="24"/>
        </w:rPr>
        <w:t>五</w:t>
      </w:r>
      <w:r>
        <w:rPr>
          <w:rFonts w:ascii="Times New Roman" w:hAnsi="Times New Roman" w:eastAsia="宋体" w:cs="Times New Roman"/>
          <w:sz w:val="24"/>
        </w:rPr>
        <w:t>号黑体，顶格，后加冒号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0C69D1D9">
      <w:pPr>
        <w:pStyle w:val="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基金项目内容：</w:t>
      </w:r>
      <w:r>
        <w:rPr>
          <w:rFonts w:hint="eastAsia" w:ascii="Times New Roman" w:hAnsi="Times New Roman" w:eastAsia="宋体" w:cs="Times New Roman"/>
          <w:sz w:val="24"/>
        </w:rPr>
        <w:t>五号</w:t>
      </w:r>
      <w:r>
        <w:rPr>
          <w:rFonts w:ascii="Times New Roman" w:hAnsi="Times New Roman" w:eastAsia="宋体" w:cs="Times New Roman"/>
          <w:sz w:val="24"/>
        </w:rPr>
        <w:t>宋体，</w:t>
      </w:r>
      <w:r>
        <w:rPr>
          <w:rFonts w:hint="eastAsia" w:ascii="Times New Roman" w:hAnsi="Times New Roman" w:eastAsia="宋体" w:cs="Times New Roman"/>
          <w:sz w:val="24"/>
        </w:rPr>
        <w:t>每篇文章限最多标注两个项目，同时标注项目来源、项目名称、项目编号等信息</w:t>
      </w:r>
      <w:r>
        <w:rPr>
          <w:rFonts w:ascii="Times New Roman" w:hAnsi="Times New Roman" w:eastAsia="宋体" w:cs="Times New Roman"/>
          <w:sz w:val="24"/>
        </w:rPr>
        <w:t>。</w:t>
      </w:r>
    </w:p>
    <w:p w14:paraId="52A42E26">
      <w:pPr>
        <w:pStyle w:val="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“</w:t>
      </w:r>
      <w:r>
        <w:rPr>
          <w:rFonts w:ascii="Times New Roman" w:hAnsi="Times New Roman" w:eastAsia="宋体" w:cs="Times New Roman"/>
          <w:sz w:val="24"/>
        </w:rPr>
        <w:t>作者简介</w:t>
      </w:r>
      <w:r>
        <w:rPr>
          <w:rFonts w:hint="eastAsia" w:ascii="Times New Roman" w:hAnsi="Times New Roman" w:eastAsia="宋体" w:cs="Times New Roman"/>
          <w:sz w:val="24"/>
        </w:rPr>
        <w:t>”</w:t>
      </w:r>
      <w:r>
        <w:rPr>
          <w:rFonts w:ascii="Times New Roman" w:hAnsi="Times New Roman" w:eastAsia="宋体" w:cs="Times New Roman"/>
          <w:sz w:val="24"/>
        </w:rPr>
        <w:t>四字：</w:t>
      </w:r>
      <w:r>
        <w:rPr>
          <w:rFonts w:hint="eastAsia" w:ascii="Times New Roman" w:hAnsi="Times New Roman" w:eastAsia="宋体" w:cs="Times New Roman"/>
          <w:sz w:val="24"/>
        </w:rPr>
        <w:t>五</w:t>
      </w:r>
      <w:r>
        <w:rPr>
          <w:rFonts w:ascii="Times New Roman" w:hAnsi="Times New Roman" w:eastAsia="宋体" w:cs="Times New Roman"/>
          <w:sz w:val="24"/>
        </w:rPr>
        <w:t>号黑体，顶格，后加冒号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7F8B4A1B">
      <w:pPr>
        <w:pStyle w:val="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作者</w:t>
      </w:r>
      <w:r>
        <w:rPr>
          <w:rFonts w:ascii="Times New Roman" w:hAnsi="Times New Roman" w:eastAsia="宋体" w:cs="Times New Roman"/>
          <w:sz w:val="24"/>
        </w:rPr>
        <w:t>简介内容：</w:t>
      </w:r>
      <w:r>
        <w:rPr>
          <w:rFonts w:hint="eastAsia" w:ascii="Times New Roman" w:hAnsi="Times New Roman" w:eastAsia="宋体" w:cs="Times New Roman"/>
          <w:sz w:val="24"/>
        </w:rPr>
        <w:t>五</w:t>
      </w:r>
      <w:r>
        <w:rPr>
          <w:rFonts w:ascii="Times New Roman" w:hAnsi="Times New Roman" w:eastAsia="宋体" w:cs="Times New Roman"/>
          <w:sz w:val="24"/>
        </w:rPr>
        <w:t>号宋体，包括姓名、单位、职称、学位、研究方向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1DA6FA00">
      <w:pPr>
        <w:pStyle w:val="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多位作者</w:t>
      </w:r>
      <w:r>
        <w:rPr>
          <w:rFonts w:hint="eastAsia" w:ascii="Times New Roman" w:hAnsi="Times New Roman" w:eastAsia="宋体" w:cs="Times New Roman"/>
          <w:sz w:val="24"/>
        </w:rPr>
        <w:t>按照署名排序，</w:t>
      </w:r>
      <w:r>
        <w:rPr>
          <w:rFonts w:ascii="Times New Roman" w:hAnsi="Times New Roman" w:eastAsia="宋体" w:cs="Times New Roman"/>
          <w:sz w:val="24"/>
        </w:rPr>
        <w:t>分</w:t>
      </w:r>
      <w:r>
        <w:rPr>
          <w:rFonts w:hint="eastAsia" w:ascii="Times New Roman" w:hAnsi="Times New Roman" w:eastAsia="宋体" w:cs="Times New Roman"/>
          <w:sz w:val="24"/>
        </w:rPr>
        <w:t>段</w:t>
      </w:r>
      <w:r>
        <w:rPr>
          <w:rFonts w:ascii="Times New Roman" w:hAnsi="Times New Roman" w:eastAsia="宋体" w:cs="Times New Roman"/>
          <w:sz w:val="24"/>
        </w:rPr>
        <w:t>介绍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69398CC6"/>
    <w:sectPr>
      <w:footerReference r:id="rId5" w:type="default"/>
      <w:pgSz w:w="11906" w:h="16838"/>
      <w:pgMar w:top="1440" w:right="1797" w:bottom="1440" w:left="1797" w:header="851" w:footer="56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73468875"/>
      <w:docPartObj>
        <w:docPartGallery w:val="autotext"/>
      </w:docPartObj>
    </w:sdtPr>
    <w:sdtContent>
      <w:p w14:paraId="535AC474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2D9153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DEC46"/>
    <w:multiLevelType w:val="singleLevel"/>
    <w:tmpl w:val="BCCDEC46"/>
    <w:lvl w:ilvl="0" w:tentative="0">
      <w:start w:val="1"/>
      <w:numFmt w:val="decimal"/>
      <w:lvlText w:val="%1."/>
      <w:lvlJc w:val="left"/>
      <w:pPr>
        <w:ind w:left="865" w:hanging="425"/>
      </w:pPr>
      <w:rPr>
        <w:rFonts w:hint="default"/>
      </w:rPr>
    </w:lvl>
  </w:abstractNum>
  <w:abstractNum w:abstractNumId="1">
    <w:nsid w:val="20A044F3"/>
    <w:multiLevelType w:val="multilevel"/>
    <w:tmpl w:val="20A044F3"/>
    <w:lvl w:ilvl="0" w:tentative="0">
      <w:start w:val="1"/>
      <w:numFmt w:val="decimal"/>
      <w:lvlText w:val="%1)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2">
    <w:nsid w:val="21DD5747"/>
    <w:multiLevelType w:val="multilevel"/>
    <w:tmpl w:val="21DD5747"/>
    <w:lvl w:ilvl="0" w:tentative="0">
      <w:start w:val="1"/>
      <w:numFmt w:val="decimal"/>
      <w:lvlText w:val="%1)"/>
      <w:lvlJc w:val="left"/>
      <w:pPr>
        <w:ind w:left="88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3">
    <w:nsid w:val="30057BFC"/>
    <w:multiLevelType w:val="multilevel"/>
    <w:tmpl w:val="30057BFC"/>
    <w:lvl w:ilvl="0" w:tentative="0">
      <w:start w:val="2"/>
      <w:numFmt w:val="bullet"/>
      <w:lvlText w:val="•"/>
      <w:lvlJc w:val="left"/>
      <w:pPr>
        <w:ind w:left="920" w:hanging="44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13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40" w:hanging="440"/>
      </w:pPr>
      <w:rPr>
        <w:rFonts w:hint="default" w:ascii="Wingdings" w:hAnsi="Wingdings"/>
      </w:rPr>
    </w:lvl>
  </w:abstractNum>
  <w:abstractNum w:abstractNumId="4">
    <w:nsid w:val="309D427F"/>
    <w:multiLevelType w:val="multilevel"/>
    <w:tmpl w:val="309D427F"/>
    <w:lvl w:ilvl="0" w:tentative="0">
      <w:start w:val="2"/>
      <w:numFmt w:val="bullet"/>
      <w:lvlText w:val="•"/>
      <w:lvlJc w:val="left"/>
      <w:pPr>
        <w:ind w:left="920" w:hanging="44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13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40" w:hanging="440"/>
      </w:pPr>
      <w:rPr>
        <w:rFonts w:hint="default" w:ascii="Wingdings" w:hAnsi="Wingdings"/>
      </w:rPr>
    </w:lvl>
  </w:abstractNum>
  <w:abstractNum w:abstractNumId="5">
    <w:nsid w:val="3ACB4DD9"/>
    <w:multiLevelType w:val="multilevel"/>
    <w:tmpl w:val="3ACB4DD9"/>
    <w:lvl w:ilvl="0" w:tentative="0">
      <w:start w:val="2"/>
      <w:numFmt w:val="bullet"/>
      <w:lvlText w:val="•"/>
      <w:lvlJc w:val="left"/>
      <w:pPr>
        <w:ind w:left="80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132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6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4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2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00" w:hanging="440"/>
      </w:pPr>
      <w:rPr>
        <w:rFonts w:hint="default" w:ascii="Wingdings" w:hAnsi="Wingdings"/>
      </w:rPr>
    </w:lvl>
  </w:abstractNum>
  <w:abstractNum w:abstractNumId="6">
    <w:nsid w:val="3C5847B6"/>
    <w:multiLevelType w:val="multilevel"/>
    <w:tmpl w:val="3C5847B6"/>
    <w:lvl w:ilvl="0" w:tentative="0">
      <w:start w:val="1"/>
      <w:numFmt w:val="decimal"/>
      <w:lvlText w:val="%1)"/>
      <w:lvlJc w:val="left"/>
      <w:pPr>
        <w:ind w:left="880" w:hanging="440"/>
      </w:pPr>
    </w:lvl>
    <w:lvl w:ilvl="1" w:tentative="0">
      <w:start w:val="1"/>
      <w:numFmt w:val="decimal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7">
    <w:nsid w:val="41F217B6"/>
    <w:multiLevelType w:val="multilevel"/>
    <w:tmpl w:val="41F217B6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decimal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8">
    <w:nsid w:val="43A974E7"/>
    <w:multiLevelType w:val="multilevel"/>
    <w:tmpl w:val="43A974E7"/>
    <w:lvl w:ilvl="0" w:tentative="0">
      <w:start w:val="1"/>
      <w:numFmt w:val="decimal"/>
      <w:lvlText w:val="%1)"/>
      <w:lvlJc w:val="left"/>
      <w:pPr>
        <w:ind w:left="88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9">
    <w:nsid w:val="4E99782F"/>
    <w:multiLevelType w:val="multilevel"/>
    <w:tmpl w:val="4E99782F"/>
    <w:lvl w:ilvl="0" w:tentative="0">
      <w:start w:val="1"/>
      <w:numFmt w:val="decimal"/>
      <w:lvlText w:val="%1)"/>
      <w:lvlJc w:val="left"/>
      <w:pPr>
        <w:ind w:left="88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10">
    <w:nsid w:val="5B854AC9"/>
    <w:multiLevelType w:val="multilevel"/>
    <w:tmpl w:val="5B854AC9"/>
    <w:lvl w:ilvl="0" w:tentative="0">
      <w:start w:val="1"/>
      <w:numFmt w:val="decimal"/>
      <w:lvlText w:val="%1)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11">
    <w:nsid w:val="6E284870"/>
    <w:multiLevelType w:val="multilevel"/>
    <w:tmpl w:val="6E284870"/>
    <w:lvl w:ilvl="0" w:tentative="0">
      <w:start w:val="1"/>
      <w:numFmt w:val="decimal"/>
      <w:lvlText w:val="%1)"/>
      <w:lvlJc w:val="left"/>
      <w:pPr>
        <w:ind w:left="880" w:hanging="440"/>
      </w:pPr>
    </w:lvl>
    <w:lvl w:ilvl="1" w:tentative="0">
      <w:start w:val="1"/>
      <w:numFmt w:val="decimal"/>
      <w:lvlText w:val="%2）"/>
      <w:lvlJc w:val="left"/>
      <w:pPr>
        <w:ind w:left="12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0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0A4986"/>
    <w:rsid w:val="00042536"/>
    <w:rsid w:val="000A4D4E"/>
    <w:rsid w:val="000B7DB2"/>
    <w:rsid w:val="000C5DD0"/>
    <w:rsid w:val="000D35ED"/>
    <w:rsid w:val="00105E48"/>
    <w:rsid w:val="00131C62"/>
    <w:rsid w:val="00146622"/>
    <w:rsid w:val="00191844"/>
    <w:rsid w:val="001A1DD7"/>
    <w:rsid w:val="001D0352"/>
    <w:rsid w:val="002009B5"/>
    <w:rsid w:val="00214ED9"/>
    <w:rsid w:val="002221CA"/>
    <w:rsid w:val="002A168B"/>
    <w:rsid w:val="002B2E71"/>
    <w:rsid w:val="002E6E37"/>
    <w:rsid w:val="002F5978"/>
    <w:rsid w:val="00327BE6"/>
    <w:rsid w:val="00337E98"/>
    <w:rsid w:val="003D5B6D"/>
    <w:rsid w:val="003E23DE"/>
    <w:rsid w:val="003F4835"/>
    <w:rsid w:val="00410A71"/>
    <w:rsid w:val="00424FD9"/>
    <w:rsid w:val="0042772A"/>
    <w:rsid w:val="00493BC4"/>
    <w:rsid w:val="004B09B1"/>
    <w:rsid w:val="004B3C04"/>
    <w:rsid w:val="004D45A2"/>
    <w:rsid w:val="004F374A"/>
    <w:rsid w:val="005057DC"/>
    <w:rsid w:val="00572648"/>
    <w:rsid w:val="005E0E10"/>
    <w:rsid w:val="005E29D0"/>
    <w:rsid w:val="005F7224"/>
    <w:rsid w:val="006015E5"/>
    <w:rsid w:val="0061172D"/>
    <w:rsid w:val="00611C10"/>
    <w:rsid w:val="0065067C"/>
    <w:rsid w:val="0065735D"/>
    <w:rsid w:val="00685B84"/>
    <w:rsid w:val="006A04FF"/>
    <w:rsid w:val="006B52AC"/>
    <w:rsid w:val="006F0C48"/>
    <w:rsid w:val="006F2268"/>
    <w:rsid w:val="0070034A"/>
    <w:rsid w:val="00747CFA"/>
    <w:rsid w:val="00754F90"/>
    <w:rsid w:val="00784F03"/>
    <w:rsid w:val="00792AAA"/>
    <w:rsid w:val="007B013F"/>
    <w:rsid w:val="007D0A12"/>
    <w:rsid w:val="00800CBA"/>
    <w:rsid w:val="00891854"/>
    <w:rsid w:val="008A6C5C"/>
    <w:rsid w:val="008C0597"/>
    <w:rsid w:val="008E3A66"/>
    <w:rsid w:val="0093524B"/>
    <w:rsid w:val="00943547"/>
    <w:rsid w:val="0095688B"/>
    <w:rsid w:val="009E47EF"/>
    <w:rsid w:val="00A408AC"/>
    <w:rsid w:val="00A41E43"/>
    <w:rsid w:val="00A463F8"/>
    <w:rsid w:val="00A639FC"/>
    <w:rsid w:val="00A93E44"/>
    <w:rsid w:val="00AD638F"/>
    <w:rsid w:val="00B05714"/>
    <w:rsid w:val="00B11CE1"/>
    <w:rsid w:val="00B1739C"/>
    <w:rsid w:val="00B35F06"/>
    <w:rsid w:val="00B668BC"/>
    <w:rsid w:val="00B703E2"/>
    <w:rsid w:val="00BB1C34"/>
    <w:rsid w:val="00BB54CA"/>
    <w:rsid w:val="00BB7AFA"/>
    <w:rsid w:val="00BC4FC8"/>
    <w:rsid w:val="00BD1911"/>
    <w:rsid w:val="00C1324D"/>
    <w:rsid w:val="00C13F2A"/>
    <w:rsid w:val="00C21928"/>
    <w:rsid w:val="00C44262"/>
    <w:rsid w:val="00C61943"/>
    <w:rsid w:val="00C7668A"/>
    <w:rsid w:val="00C855D9"/>
    <w:rsid w:val="00C9080F"/>
    <w:rsid w:val="00CB3F49"/>
    <w:rsid w:val="00D133B7"/>
    <w:rsid w:val="00D13CF5"/>
    <w:rsid w:val="00D26970"/>
    <w:rsid w:val="00D52EC0"/>
    <w:rsid w:val="00D64DAF"/>
    <w:rsid w:val="00D87A3E"/>
    <w:rsid w:val="00E00D31"/>
    <w:rsid w:val="00E048E5"/>
    <w:rsid w:val="00E13637"/>
    <w:rsid w:val="00E1382B"/>
    <w:rsid w:val="00E14610"/>
    <w:rsid w:val="00E16172"/>
    <w:rsid w:val="00E24EAB"/>
    <w:rsid w:val="00E30B2B"/>
    <w:rsid w:val="00F0018E"/>
    <w:rsid w:val="00FA390B"/>
    <w:rsid w:val="00FC5385"/>
    <w:rsid w:val="00FE4B09"/>
    <w:rsid w:val="00FE7822"/>
    <w:rsid w:val="00FF61E4"/>
    <w:rsid w:val="09146156"/>
    <w:rsid w:val="0C7C0320"/>
    <w:rsid w:val="0E3D0622"/>
    <w:rsid w:val="208078F5"/>
    <w:rsid w:val="3E0A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  <w14:ligatures w14:val="standardContextual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  <w14:ligatures w14:val="standardContextual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1756</Words>
  <Characters>2081</Characters>
  <Lines>60</Lines>
  <Paragraphs>77</Paragraphs>
  <TotalTime>151</TotalTime>
  <ScaleCrop>false</ScaleCrop>
  <LinksUpToDate>false</LinksUpToDate>
  <CharactersWithSpaces>2130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2026-08-17T01:38:00Z</dcterms:created>
  <dc:creator>我的壳</dc:creator>
  <cp:lastModifiedBy>陈琪</cp:lastModifiedBy>
  <dcterms:modified xsi:type="dcterms:W3CDTF">2026-09-16T06:35:49Z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015FFA2B22A44642B9F31EBEABF42FE7_13</vt:lpwstr>
  </property>
  <property fmtid="{D5CDD505-2E9C-101B-9397-08002B2CF9AE}" pid="4" name="KSOTemplateDocerSaveRecord">
    <vt:lpwstr>eyJoZGlkIjoiYjJjOTQxYzhjODMyMDAzZmE0MDJkMWFkNmJlNDkwYTUiLCJ1c2VySWQiOiI2MzE2MDU2MTcifQ==</vt:lpwstr>
  </property>
</Properties>
</file>