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81BF" w14:textId="6F47A832" w:rsidR="00364930" w:rsidRPr="000D2C56" w:rsidRDefault="00364930" w:rsidP="00364930">
      <w:pPr>
        <w:pStyle w:val="Bodytext10"/>
        <w:spacing w:after="620" w:line="549" w:lineRule="exact"/>
        <w:ind w:firstLine="0"/>
        <w:rPr>
          <w:rFonts w:eastAsia="PMingLiU" w:hint="eastAsia"/>
          <w:sz w:val="30"/>
          <w:szCs w:val="30"/>
          <w:lang w:eastAsia="zh-CN"/>
        </w:rPr>
      </w:pPr>
      <w:r>
        <w:rPr>
          <w:lang w:eastAsia="zh-CN"/>
        </w:rPr>
        <w:t>附件</w:t>
      </w:r>
      <w:r w:rsidR="000D2C56">
        <w:rPr>
          <w:rFonts w:ascii="Times New Roman" w:eastAsia="PMingLiU" w:hAnsi="Times New Roman" w:cs="Times New Roman"/>
          <w:sz w:val="30"/>
          <w:szCs w:val="30"/>
          <w:lang w:eastAsia="zh-CN"/>
        </w:rPr>
        <w:t>2</w:t>
      </w:r>
    </w:p>
    <w:p w14:paraId="2C4C5FAB" w14:textId="77777777" w:rsidR="00364930" w:rsidRPr="000D2C56" w:rsidRDefault="00364930" w:rsidP="00364930">
      <w:pPr>
        <w:pStyle w:val="Heading210"/>
        <w:keepNext/>
        <w:keepLines/>
        <w:spacing w:after="500" w:line="240" w:lineRule="auto"/>
        <w:ind w:firstLineChars="300" w:firstLine="1200"/>
        <w:jc w:val="left"/>
        <w:rPr>
          <w:rFonts w:ascii="方正小标宋简体" w:eastAsia="方正小标宋简体" w:hint="eastAsia"/>
          <w:lang w:eastAsia="zh-CN"/>
        </w:rPr>
      </w:pPr>
      <w:bookmarkStart w:id="0" w:name="bookmark21"/>
      <w:bookmarkStart w:id="1" w:name="bookmark22"/>
      <w:bookmarkStart w:id="2" w:name="bookmark23"/>
      <w:r w:rsidRPr="000D2C56">
        <w:rPr>
          <w:rFonts w:ascii="方正小标宋简体" w:eastAsia="方正小标宋简体" w:hint="eastAsia"/>
          <w:lang w:eastAsia="zh-CN"/>
        </w:rPr>
        <w:t>第八届天津科普微视频大赛规程</w:t>
      </w:r>
      <w:bookmarkEnd w:id="0"/>
      <w:bookmarkEnd w:id="1"/>
      <w:bookmarkEnd w:id="2"/>
    </w:p>
    <w:p w14:paraId="3FBFC4F2" w14:textId="77777777" w:rsidR="006565E8" w:rsidRDefault="00364930" w:rsidP="006565E8">
      <w:pPr>
        <w:pStyle w:val="Bodytext10"/>
        <w:spacing w:line="549" w:lineRule="exact"/>
        <w:ind w:firstLineChars="200" w:firstLine="560"/>
        <w:jc w:val="both"/>
        <w:rPr>
          <w:lang w:eastAsia="zh-CN"/>
        </w:rPr>
      </w:pPr>
      <w:r>
        <w:rPr>
          <w:lang w:eastAsia="zh-CN"/>
        </w:rPr>
        <w:t>为进一步弘扬科学精神、提高公众科学素养，组织好第八届天津市科普微视频大赛的各项工作，现制订本次大赛规程。具体如下：</w:t>
      </w:r>
    </w:p>
    <w:p w14:paraId="375B30A3" w14:textId="2274B7B8" w:rsidR="00364930" w:rsidRPr="006565E8" w:rsidRDefault="006565E8" w:rsidP="006565E8">
      <w:pPr>
        <w:pStyle w:val="Bodytext10"/>
        <w:spacing w:line="549" w:lineRule="exact"/>
        <w:ind w:firstLineChars="200" w:firstLine="560"/>
        <w:jc w:val="both"/>
        <w:rPr>
          <w:lang w:eastAsia="zh-CN"/>
        </w:rPr>
      </w:pPr>
      <w:r>
        <w:rPr>
          <w:rFonts w:hint="eastAsia"/>
          <w:lang w:eastAsia="zh-CN"/>
        </w:rPr>
        <w:t>一、</w:t>
      </w:r>
      <w:r w:rsidR="00364930" w:rsidRPr="00B36D1E">
        <w:rPr>
          <w:b/>
          <w:lang w:eastAsia="zh-CN"/>
        </w:rPr>
        <w:t>制作要求</w:t>
      </w:r>
    </w:p>
    <w:p w14:paraId="18C20A8C" w14:textId="5B9377B0" w:rsidR="00364930" w:rsidRPr="006565E8" w:rsidRDefault="006565E8" w:rsidP="006565E8">
      <w:pPr>
        <w:pStyle w:val="Bodytext10"/>
        <w:tabs>
          <w:tab w:val="left" w:pos="1022"/>
        </w:tabs>
        <w:spacing w:line="549" w:lineRule="exact"/>
        <w:ind w:firstLineChars="200" w:firstLine="560"/>
        <w:jc w:val="both"/>
        <w:rPr>
          <w:lang w:eastAsia="zh-CN"/>
        </w:rPr>
      </w:pPr>
      <w:bookmarkStart w:id="3" w:name="bookmark25"/>
      <w:bookmarkEnd w:id="3"/>
      <w:r>
        <w:rPr>
          <w:rFonts w:hint="eastAsia"/>
          <w:lang w:eastAsia="zh-CN"/>
        </w:rPr>
        <w:t>1</w:t>
      </w:r>
      <w:r>
        <w:rPr>
          <w:rFonts w:eastAsiaTheme="minorEastAsia" w:hint="eastAsia"/>
          <w:lang w:eastAsia="zh-CN"/>
        </w:rPr>
        <w:t>.</w:t>
      </w:r>
      <w:r w:rsidR="00364930">
        <w:rPr>
          <w:lang w:eastAsia="zh-CN"/>
        </w:rPr>
        <w:t>视频作品实拍类的时长为</w:t>
      </w:r>
      <w:r w:rsidR="00364930">
        <w:rPr>
          <w:rFonts w:ascii="Times New Roman" w:eastAsia="Times New Roman" w:hAnsi="Times New Roman" w:cs="Times New Roman"/>
          <w:sz w:val="30"/>
          <w:szCs w:val="30"/>
          <w:lang w:val="en-US" w:eastAsia="zh-CN" w:bidi="en-US"/>
        </w:rPr>
        <w:t>1-5</w:t>
      </w:r>
      <w:r w:rsidR="00364930">
        <w:rPr>
          <w:lang w:eastAsia="zh-CN"/>
        </w:rPr>
        <w:t>分钟（动画类可以低于</w:t>
      </w:r>
      <w:r w:rsidR="00364930">
        <w:rPr>
          <w:rFonts w:ascii="Times New Roman" w:eastAsia="Times New Roman" w:hAnsi="Times New Roman" w:cs="Times New Roman"/>
          <w:sz w:val="30"/>
          <w:szCs w:val="30"/>
          <w:lang w:eastAsia="zh-CN"/>
        </w:rPr>
        <w:t>1</w:t>
      </w:r>
      <w:r w:rsidR="00364930">
        <w:rPr>
          <w:lang w:eastAsia="zh-CN"/>
        </w:rPr>
        <w:t>分钟）。组委会同样接收超过</w:t>
      </w:r>
      <w:r w:rsidR="00364930">
        <w:rPr>
          <w:rFonts w:ascii="Times New Roman" w:eastAsia="Times New Roman" w:hAnsi="Times New Roman" w:cs="Times New Roman"/>
          <w:sz w:val="30"/>
          <w:szCs w:val="30"/>
          <w:lang w:eastAsia="zh-CN"/>
        </w:rPr>
        <w:t>5</w:t>
      </w:r>
      <w:r w:rsidR="00364930">
        <w:rPr>
          <w:lang w:eastAsia="zh-CN"/>
        </w:rPr>
        <w:t>分钟的实拍作品和超过</w:t>
      </w:r>
      <w:r w:rsidR="00364930">
        <w:rPr>
          <w:rFonts w:ascii="Times New Roman" w:eastAsia="Times New Roman" w:hAnsi="Times New Roman" w:cs="Times New Roman"/>
          <w:sz w:val="30"/>
          <w:szCs w:val="30"/>
          <w:lang w:eastAsia="zh-CN"/>
        </w:rPr>
        <w:t>1</w:t>
      </w:r>
      <w:r w:rsidR="00364930">
        <w:rPr>
          <w:lang w:eastAsia="zh-CN"/>
        </w:rPr>
        <w:t>分钟的动画作品。时长限制只为减小参赛选手制作成本负担，不是必须性限制。欢迎参赛选手投稿长篇作品。</w:t>
      </w:r>
    </w:p>
    <w:p w14:paraId="671B4EE9" w14:textId="13270910" w:rsidR="00364930" w:rsidRDefault="006565E8" w:rsidP="006565E8">
      <w:pPr>
        <w:pStyle w:val="Bodytext20"/>
        <w:spacing w:after="0" w:line="549" w:lineRule="exact"/>
        <w:ind w:left="0" w:firstLineChars="200" w:firstLine="560"/>
        <w:jc w:val="both"/>
        <w:rPr>
          <w:lang w:eastAsia="zh-CN"/>
        </w:rPr>
      </w:pPr>
      <w:bookmarkStart w:id="4" w:name="bookmark26"/>
      <w:bookmarkEnd w:id="4"/>
      <w:r>
        <w:rPr>
          <w:rFonts w:ascii="宋体" w:hAnsi="宋体" w:cs="宋体" w:hint="eastAsia"/>
          <w:sz w:val="28"/>
          <w:szCs w:val="28"/>
          <w:lang w:eastAsia="zh-CN"/>
        </w:rPr>
        <w:t>2</w:t>
      </w:r>
      <w:r>
        <w:rPr>
          <w:rFonts w:ascii="宋体" w:eastAsia="PMingLiU" w:hAnsi="宋体" w:cs="宋体"/>
          <w:sz w:val="28"/>
          <w:szCs w:val="28"/>
          <w:lang w:eastAsia="zh-CN"/>
        </w:rPr>
        <w:t>.</w:t>
      </w:r>
      <w:r w:rsidR="00364930">
        <w:rPr>
          <w:rFonts w:ascii="宋体" w:eastAsia="宋体" w:hAnsi="宋体" w:cs="宋体"/>
          <w:sz w:val="28"/>
          <w:szCs w:val="28"/>
          <w:lang w:eastAsia="zh-CN"/>
        </w:rPr>
        <w:t>分辨率为</w:t>
      </w:r>
      <w:r w:rsidR="00364930" w:rsidRPr="000D2C56">
        <w:rPr>
          <w:rFonts w:ascii="Times New Roman" w:hAnsi="Times New Roman" w:cs="Times New Roman"/>
          <w:lang w:val="en-US" w:eastAsia="zh-CN" w:bidi="en-US"/>
        </w:rPr>
        <w:t>1920*1080</w:t>
      </w:r>
      <w:r w:rsidRPr="000D2C56">
        <w:rPr>
          <w:rFonts w:ascii="Times New Roman" w:hAnsi="Times New Roman" w:cs="Times New Roman"/>
          <w:lang w:val="en-US" w:eastAsia="zh-CN" w:bidi="en-US"/>
        </w:rPr>
        <w:t>，</w:t>
      </w:r>
      <w:r w:rsidR="00364930" w:rsidRPr="000D2C56">
        <w:rPr>
          <w:rFonts w:ascii="Times New Roman" w:eastAsia="宋体" w:hAnsi="Times New Roman" w:cs="Times New Roman"/>
          <w:sz w:val="28"/>
          <w:szCs w:val="28"/>
          <w:lang w:eastAsia="zh-CN"/>
        </w:rPr>
        <w:t>视频格式为</w:t>
      </w:r>
      <w:r w:rsidR="00364930" w:rsidRPr="000D2C56">
        <w:rPr>
          <w:rFonts w:ascii="Times New Roman" w:eastAsia="宋体" w:hAnsi="Times New Roman" w:cs="Times New Roman"/>
          <w:sz w:val="28"/>
          <w:szCs w:val="28"/>
          <w:lang w:eastAsia="zh-CN"/>
        </w:rPr>
        <w:t>mp4</w:t>
      </w:r>
      <w:r w:rsidR="00364930" w:rsidRPr="000D2C56">
        <w:rPr>
          <w:rFonts w:ascii="Times New Roman" w:eastAsia="宋体" w:hAnsi="Times New Roman" w:cs="Times New Roman"/>
          <w:sz w:val="28"/>
          <w:szCs w:val="28"/>
          <w:lang w:eastAsia="zh-CN"/>
        </w:rPr>
        <w:t>、</w:t>
      </w:r>
      <w:r w:rsidR="00364930" w:rsidRPr="000D2C56">
        <w:rPr>
          <w:rFonts w:ascii="Times New Roman" w:eastAsia="宋体" w:hAnsi="Times New Roman" w:cs="Times New Roman"/>
          <w:sz w:val="28"/>
          <w:szCs w:val="28"/>
          <w:lang w:eastAsia="zh-CN"/>
        </w:rPr>
        <w:t>mov</w:t>
      </w:r>
      <w:r w:rsidR="00364930" w:rsidRPr="000D2C56">
        <w:rPr>
          <w:rFonts w:ascii="Times New Roman" w:eastAsia="宋体" w:hAnsi="Times New Roman" w:cs="Times New Roman"/>
          <w:sz w:val="28"/>
          <w:szCs w:val="28"/>
          <w:lang w:val="en-US" w:eastAsia="zh-CN" w:bidi="en-US"/>
        </w:rPr>
        <w:t>、</w:t>
      </w:r>
      <w:proofErr w:type="spellStart"/>
      <w:r w:rsidR="00364930" w:rsidRPr="000D2C56">
        <w:rPr>
          <w:rFonts w:ascii="Times New Roman" w:eastAsia="宋体" w:hAnsi="Times New Roman" w:cs="Times New Roman"/>
          <w:sz w:val="28"/>
          <w:szCs w:val="28"/>
          <w:lang w:val="en-US" w:eastAsia="zh-CN" w:bidi="en-US"/>
        </w:rPr>
        <w:t>avi</w:t>
      </w:r>
      <w:proofErr w:type="spellEnd"/>
      <w:r>
        <w:rPr>
          <w:rFonts w:hint="eastAsia"/>
          <w:vertAlign w:val="subscript"/>
          <w:lang w:val="en-US" w:eastAsia="zh-CN" w:bidi="en-US"/>
        </w:rPr>
        <w:t>。</w:t>
      </w:r>
    </w:p>
    <w:p w14:paraId="1DAF2760" w14:textId="77777777" w:rsidR="00364930" w:rsidRPr="00B36D1E" w:rsidRDefault="00364930" w:rsidP="00364930">
      <w:pPr>
        <w:pStyle w:val="Bodytext10"/>
        <w:tabs>
          <w:tab w:val="left" w:pos="1236"/>
        </w:tabs>
        <w:spacing w:line="549" w:lineRule="exact"/>
        <w:ind w:firstLine="640"/>
        <w:jc w:val="both"/>
        <w:rPr>
          <w:b/>
          <w:lang w:eastAsia="zh-CN"/>
        </w:rPr>
      </w:pPr>
      <w:bookmarkStart w:id="5" w:name="bookmark27"/>
      <w:r w:rsidRPr="00B36D1E">
        <w:rPr>
          <w:b/>
          <w:lang w:eastAsia="zh-CN"/>
        </w:rPr>
        <w:t>二</w:t>
      </w:r>
      <w:bookmarkEnd w:id="5"/>
      <w:r w:rsidRPr="00B36D1E">
        <w:rPr>
          <w:b/>
          <w:lang w:eastAsia="zh-CN"/>
        </w:rPr>
        <w:t>、</w:t>
      </w:r>
      <w:r w:rsidRPr="00B36D1E">
        <w:rPr>
          <w:b/>
          <w:lang w:eastAsia="zh-CN"/>
        </w:rPr>
        <w:tab/>
        <w:t>评审</w:t>
      </w:r>
    </w:p>
    <w:p w14:paraId="63864279" w14:textId="122B925C" w:rsidR="00364930" w:rsidRDefault="00364930" w:rsidP="000D2C56">
      <w:pPr>
        <w:pStyle w:val="Bodytext10"/>
        <w:spacing w:line="549" w:lineRule="exact"/>
        <w:ind w:firstLineChars="200" w:firstLine="560"/>
        <w:jc w:val="both"/>
        <w:rPr>
          <w:lang w:eastAsia="zh-CN"/>
        </w:rPr>
      </w:pPr>
      <w:bookmarkStart w:id="6" w:name="bookmark28"/>
      <w:r>
        <w:rPr>
          <w:lang w:eastAsia="zh-CN"/>
        </w:rPr>
        <w:t>（</w:t>
      </w:r>
      <w:bookmarkEnd w:id="6"/>
      <w:r>
        <w:rPr>
          <w:lang w:eastAsia="zh-CN"/>
        </w:rPr>
        <w:t>一）评审方式</w:t>
      </w:r>
    </w:p>
    <w:p w14:paraId="30B1096E" w14:textId="77777777" w:rsidR="00364930" w:rsidRDefault="00364930" w:rsidP="00364930">
      <w:pPr>
        <w:pStyle w:val="Bodytext10"/>
        <w:numPr>
          <w:ilvl w:val="0"/>
          <w:numId w:val="2"/>
        </w:numPr>
        <w:tabs>
          <w:tab w:val="left" w:pos="1015"/>
        </w:tabs>
        <w:spacing w:line="621" w:lineRule="exact"/>
        <w:ind w:firstLine="660"/>
        <w:jc w:val="both"/>
        <w:rPr>
          <w:lang w:eastAsia="zh-CN"/>
        </w:rPr>
      </w:pPr>
      <w:bookmarkStart w:id="7" w:name="bookmark29"/>
      <w:bookmarkEnd w:id="7"/>
      <w:r>
        <w:rPr>
          <w:lang w:eastAsia="zh-CN"/>
        </w:rPr>
        <w:t>初评：由组委会进行专业评审，选出前</w:t>
      </w:r>
      <w:r>
        <w:rPr>
          <w:rFonts w:ascii="Times New Roman" w:eastAsia="Times New Roman" w:hAnsi="Times New Roman" w:cs="Times New Roman"/>
          <w:sz w:val="30"/>
          <w:szCs w:val="30"/>
          <w:lang w:eastAsia="zh-CN"/>
        </w:rPr>
        <w:t>100</w:t>
      </w:r>
      <w:r>
        <w:rPr>
          <w:lang w:eastAsia="zh-CN"/>
        </w:rPr>
        <w:t>部的作品进入终评。</w:t>
      </w:r>
    </w:p>
    <w:p w14:paraId="12C382E7" w14:textId="77777777" w:rsidR="00364930" w:rsidRDefault="00364930" w:rsidP="00364930">
      <w:pPr>
        <w:pStyle w:val="Bodytext10"/>
        <w:numPr>
          <w:ilvl w:val="0"/>
          <w:numId w:val="2"/>
        </w:numPr>
        <w:tabs>
          <w:tab w:val="left" w:pos="1019"/>
        </w:tabs>
        <w:spacing w:after="160" w:line="554" w:lineRule="exact"/>
        <w:ind w:firstLine="660"/>
        <w:jc w:val="both"/>
        <w:rPr>
          <w:lang w:eastAsia="zh-CN"/>
        </w:rPr>
      </w:pPr>
      <w:bookmarkStart w:id="8" w:name="bookmark30"/>
      <w:bookmarkEnd w:id="8"/>
      <w:r>
        <w:rPr>
          <w:lang w:eastAsia="zh-CN"/>
        </w:rPr>
        <w:t>终评：由组委会邀请相关领域专家对前</w:t>
      </w:r>
      <w:r>
        <w:rPr>
          <w:rFonts w:ascii="Times New Roman" w:eastAsia="Times New Roman" w:hAnsi="Times New Roman" w:cs="Times New Roman"/>
          <w:sz w:val="30"/>
          <w:szCs w:val="30"/>
          <w:lang w:eastAsia="zh-CN"/>
        </w:rPr>
        <w:t>100</w:t>
      </w:r>
      <w:r>
        <w:rPr>
          <w:lang w:eastAsia="zh-CN"/>
        </w:rPr>
        <w:t>部作品进行集中评审，评选相应奖项。</w:t>
      </w:r>
    </w:p>
    <w:p w14:paraId="71818566" w14:textId="20AFC52A" w:rsidR="00364930" w:rsidRDefault="00364930" w:rsidP="000D2C56">
      <w:pPr>
        <w:pStyle w:val="Bodytext10"/>
        <w:tabs>
          <w:tab w:val="left" w:pos="1585"/>
        </w:tabs>
        <w:spacing w:line="240" w:lineRule="auto"/>
        <w:ind w:firstLineChars="200" w:firstLine="560"/>
        <w:jc w:val="both"/>
        <w:rPr>
          <w:lang w:eastAsia="zh-CN"/>
        </w:rPr>
      </w:pPr>
      <w:bookmarkStart w:id="9" w:name="bookmark31"/>
      <w:r>
        <w:rPr>
          <w:lang w:eastAsia="zh-CN"/>
        </w:rPr>
        <w:t>（</w:t>
      </w:r>
      <w:bookmarkEnd w:id="9"/>
      <w:r>
        <w:rPr>
          <w:lang w:eastAsia="zh-CN"/>
        </w:rPr>
        <w:t>二）评审标准</w:t>
      </w:r>
    </w:p>
    <w:p w14:paraId="10E77DB6" w14:textId="77777777" w:rsidR="00364930" w:rsidRDefault="00364930" w:rsidP="006565E8">
      <w:pPr>
        <w:pStyle w:val="Bodytext10"/>
        <w:spacing w:line="546" w:lineRule="exact"/>
        <w:ind w:firstLineChars="200" w:firstLine="560"/>
        <w:jc w:val="both"/>
        <w:rPr>
          <w:lang w:eastAsia="zh-CN"/>
        </w:rPr>
      </w:pPr>
      <w:r>
        <w:rPr>
          <w:lang w:eastAsia="zh-CN"/>
        </w:rPr>
        <w:t>终评由组委会组织专家，对前</w:t>
      </w:r>
      <w:r>
        <w:rPr>
          <w:rFonts w:ascii="Times New Roman" w:eastAsia="Times New Roman" w:hAnsi="Times New Roman" w:cs="Times New Roman"/>
          <w:sz w:val="30"/>
          <w:szCs w:val="30"/>
          <w:lang w:eastAsia="zh-CN"/>
        </w:rPr>
        <w:t>100</w:t>
      </w:r>
      <w:r>
        <w:rPr>
          <w:lang w:eastAsia="zh-CN"/>
        </w:rPr>
        <w:t>部作品打分，分别从内容科普性、表现形式创意性、制作技术精致性等三个主要方面进行评分。</w:t>
      </w:r>
    </w:p>
    <w:p w14:paraId="1BCE7913" w14:textId="436382B7" w:rsidR="00364930" w:rsidRDefault="00364930" w:rsidP="00364930">
      <w:pPr>
        <w:pStyle w:val="Bodytext10"/>
        <w:tabs>
          <w:tab w:val="left" w:pos="9077"/>
        </w:tabs>
        <w:spacing w:line="549" w:lineRule="exact"/>
        <w:jc w:val="both"/>
        <w:rPr>
          <w:lang w:eastAsia="zh-CN"/>
        </w:rPr>
      </w:pPr>
      <w:r>
        <w:rPr>
          <w:rFonts w:ascii="Times New Roman" w:eastAsia="Times New Roman" w:hAnsi="Times New Roman" w:cs="Times New Roman"/>
          <w:sz w:val="30"/>
          <w:szCs w:val="30"/>
          <w:lang w:eastAsia="zh-CN"/>
        </w:rPr>
        <w:t>（1）</w:t>
      </w:r>
      <w:r>
        <w:rPr>
          <w:lang w:eastAsia="zh-CN"/>
        </w:rPr>
        <w:t>内容方面科普特征突出</w:t>
      </w:r>
      <w:r>
        <w:rPr>
          <w:sz w:val="30"/>
          <w:szCs w:val="30"/>
          <w:lang w:eastAsia="zh-CN"/>
        </w:rPr>
        <w:t>（</w:t>
      </w:r>
      <w:r>
        <w:rPr>
          <w:rFonts w:ascii="Times New Roman" w:eastAsia="Times New Roman" w:hAnsi="Times New Roman" w:cs="Times New Roman"/>
          <w:sz w:val="30"/>
          <w:szCs w:val="30"/>
          <w:lang w:eastAsia="zh-CN"/>
        </w:rPr>
        <w:t>40</w:t>
      </w:r>
      <w:r>
        <w:rPr>
          <w:lang w:eastAsia="zh-CN"/>
        </w:rPr>
        <w:t>分）</w:t>
      </w:r>
    </w:p>
    <w:p w14:paraId="5B078C17" w14:textId="77777777" w:rsidR="00364930" w:rsidRDefault="00364930" w:rsidP="00364930">
      <w:pPr>
        <w:pStyle w:val="Bodytext10"/>
        <w:spacing w:after="80" w:line="549" w:lineRule="exact"/>
        <w:ind w:firstLineChars="200" w:firstLine="560"/>
        <w:jc w:val="both"/>
        <w:rPr>
          <w:lang w:eastAsia="zh-CN"/>
        </w:rPr>
        <w:sectPr w:rsidR="00364930" w:rsidSect="000D2C56">
          <w:footerReference w:type="even" r:id="rId7"/>
          <w:footerReference w:type="default" r:id="rId8"/>
          <w:footerReference w:type="first" r:id="rId9"/>
          <w:pgSz w:w="11900" w:h="16840"/>
          <w:pgMar w:top="1440" w:right="1797" w:bottom="1440" w:left="1797" w:header="0" w:footer="6" w:gutter="0"/>
          <w:pgNumType w:start="1"/>
          <w:cols w:space="720"/>
          <w:noEndnote/>
          <w:titlePg/>
          <w:docGrid w:linePitch="360"/>
        </w:sectPr>
      </w:pPr>
      <w:r>
        <w:rPr>
          <w:lang w:eastAsia="zh-CN"/>
        </w:rPr>
        <w:t>①科学知识准确、重点突出。</w:t>
      </w:r>
    </w:p>
    <w:p w14:paraId="4B96456B" w14:textId="77777777" w:rsidR="00364930" w:rsidRDefault="00364930" w:rsidP="00364930">
      <w:pPr>
        <w:pStyle w:val="Bodytext10"/>
        <w:numPr>
          <w:ilvl w:val="0"/>
          <w:numId w:val="3"/>
        </w:numPr>
        <w:tabs>
          <w:tab w:val="left" w:pos="1036"/>
        </w:tabs>
        <w:spacing w:line="538" w:lineRule="exact"/>
        <w:ind w:firstLine="560"/>
        <w:rPr>
          <w:lang w:eastAsia="zh-CN"/>
        </w:rPr>
      </w:pPr>
      <w:bookmarkStart w:id="10" w:name="bookmark32"/>
      <w:bookmarkEnd w:id="10"/>
      <w:r>
        <w:rPr>
          <w:lang w:eastAsia="zh-CN"/>
        </w:rPr>
        <w:lastRenderedPageBreak/>
        <w:t>鼓励科普知识点涉及科学前沿与热点方向。</w:t>
      </w:r>
    </w:p>
    <w:p w14:paraId="19841246" w14:textId="77777777" w:rsidR="006565E8" w:rsidRDefault="00364930" w:rsidP="006565E8">
      <w:pPr>
        <w:pStyle w:val="Bodytext10"/>
        <w:numPr>
          <w:ilvl w:val="0"/>
          <w:numId w:val="3"/>
        </w:numPr>
        <w:tabs>
          <w:tab w:val="left" w:pos="1036"/>
        </w:tabs>
        <w:spacing w:line="538" w:lineRule="exact"/>
        <w:ind w:firstLine="560"/>
        <w:rPr>
          <w:lang w:eastAsia="zh-CN"/>
        </w:rPr>
      </w:pPr>
      <w:bookmarkStart w:id="11" w:name="bookmark33"/>
      <w:bookmarkEnd w:id="11"/>
      <w:r>
        <w:rPr>
          <w:lang w:eastAsia="zh-CN"/>
        </w:rPr>
        <w:t>科普知识点要叙述清晰明确，立意鲜明。</w:t>
      </w:r>
    </w:p>
    <w:p w14:paraId="00FA577F" w14:textId="1FCD13FA" w:rsidR="00364930" w:rsidRPr="000D2C56" w:rsidRDefault="00364930" w:rsidP="000D2C56">
      <w:pPr>
        <w:pStyle w:val="Bodytext10"/>
        <w:tabs>
          <w:tab w:val="left" w:pos="9077"/>
        </w:tabs>
        <w:spacing w:line="549" w:lineRule="exact"/>
        <w:jc w:val="both"/>
        <w:rPr>
          <w:rFonts w:ascii="Times New Roman" w:eastAsia="Times New Roman" w:hAnsi="Times New Roman" w:cs="Times New Roman"/>
          <w:sz w:val="30"/>
          <w:szCs w:val="30"/>
          <w:lang w:eastAsia="zh-CN"/>
        </w:rPr>
      </w:pPr>
      <w:r w:rsidRPr="000D2C56">
        <w:rPr>
          <w:rFonts w:hint="eastAsia"/>
          <w:sz w:val="30"/>
          <w:szCs w:val="30"/>
          <w:lang w:eastAsia="zh-CN"/>
        </w:rPr>
        <w:t>（</w:t>
      </w:r>
      <w:r w:rsidRPr="006565E8">
        <w:rPr>
          <w:rFonts w:ascii="Times New Roman" w:eastAsia="Times New Roman" w:hAnsi="Times New Roman" w:cs="Times New Roman"/>
          <w:sz w:val="30"/>
          <w:szCs w:val="30"/>
          <w:lang w:eastAsia="zh-CN"/>
        </w:rPr>
        <w:t>2</w:t>
      </w:r>
      <w:r w:rsidRPr="000D2C56">
        <w:rPr>
          <w:rFonts w:hint="eastAsia"/>
          <w:sz w:val="30"/>
          <w:szCs w:val="30"/>
          <w:lang w:eastAsia="zh-CN"/>
        </w:rPr>
        <w:t>）表现形式创意性（</w:t>
      </w:r>
      <w:r w:rsidRPr="006565E8">
        <w:rPr>
          <w:rFonts w:ascii="Times New Roman" w:eastAsia="Times New Roman" w:hAnsi="Times New Roman" w:cs="Times New Roman"/>
          <w:sz w:val="30"/>
          <w:szCs w:val="30"/>
          <w:lang w:eastAsia="zh-CN"/>
        </w:rPr>
        <w:t>30</w:t>
      </w:r>
      <w:r w:rsidRPr="000D2C56">
        <w:rPr>
          <w:rFonts w:hint="eastAsia"/>
          <w:sz w:val="30"/>
          <w:szCs w:val="30"/>
          <w:lang w:eastAsia="zh-CN"/>
        </w:rPr>
        <w:t>分）</w:t>
      </w:r>
    </w:p>
    <w:p w14:paraId="1EFB43A8" w14:textId="77777777" w:rsidR="00364930" w:rsidRDefault="00364930" w:rsidP="00364930">
      <w:pPr>
        <w:pStyle w:val="Bodytext10"/>
        <w:numPr>
          <w:ilvl w:val="0"/>
          <w:numId w:val="4"/>
        </w:numPr>
        <w:tabs>
          <w:tab w:val="left" w:pos="1044"/>
        </w:tabs>
        <w:spacing w:line="538" w:lineRule="exact"/>
        <w:ind w:firstLine="560"/>
        <w:rPr>
          <w:lang w:eastAsia="zh-CN"/>
        </w:rPr>
      </w:pPr>
      <w:bookmarkStart w:id="12" w:name="bookmark34"/>
      <w:bookmarkEnd w:id="12"/>
      <w:r>
        <w:rPr>
          <w:lang w:eastAsia="zh-CN"/>
        </w:rPr>
        <w:t>形式赋予创意、新颖活泼，易于观众接受。</w:t>
      </w:r>
    </w:p>
    <w:p w14:paraId="285F576E" w14:textId="77777777" w:rsidR="00364930" w:rsidRDefault="00364930" w:rsidP="00364930">
      <w:pPr>
        <w:pStyle w:val="Bodytext10"/>
        <w:numPr>
          <w:ilvl w:val="0"/>
          <w:numId w:val="4"/>
        </w:numPr>
        <w:tabs>
          <w:tab w:val="left" w:pos="1048"/>
        </w:tabs>
        <w:spacing w:line="538" w:lineRule="exact"/>
        <w:ind w:firstLine="560"/>
        <w:rPr>
          <w:lang w:eastAsia="zh-CN"/>
        </w:rPr>
      </w:pPr>
      <w:bookmarkStart w:id="13" w:name="bookmark35"/>
      <w:bookmarkEnd w:id="13"/>
      <w:r>
        <w:rPr>
          <w:lang w:eastAsia="zh-CN"/>
        </w:rPr>
        <w:t>视觉、听觉冲击力强，包装精致富有美感。</w:t>
      </w:r>
    </w:p>
    <w:p w14:paraId="6CA9DC4E" w14:textId="77777777" w:rsidR="00364930" w:rsidRDefault="00364930" w:rsidP="00364930">
      <w:pPr>
        <w:pStyle w:val="Bodytext10"/>
        <w:numPr>
          <w:ilvl w:val="0"/>
          <w:numId w:val="4"/>
        </w:numPr>
        <w:tabs>
          <w:tab w:val="left" w:pos="1048"/>
        </w:tabs>
        <w:spacing w:after="200" w:line="538" w:lineRule="exact"/>
        <w:ind w:firstLine="560"/>
        <w:rPr>
          <w:lang w:eastAsia="zh-CN"/>
        </w:rPr>
      </w:pPr>
      <w:bookmarkStart w:id="14" w:name="bookmark36"/>
      <w:bookmarkEnd w:id="14"/>
      <w:r>
        <w:rPr>
          <w:lang w:eastAsia="zh-CN"/>
        </w:rPr>
        <w:t>语言生动有趣，具有一定吸引力。</w:t>
      </w:r>
    </w:p>
    <w:p w14:paraId="4B758D84" w14:textId="77777777" w:rsidR="00364930" w:rsidRPr="000D2C56" w:rsidRDefault="00364930" w:rsidP="000D2C56">
      <w:pPr>
        <w:pStyle w:val="Bodytext10"/>
        <w:tabs>
          <w:tab w:val="left" w:pos="9077"/>
        </w:tabs>
        <w:spacing w:line="549" w:lineRule="exact"/>
        <w:jc w:val="both"/>
        <w:rPr>
          <w:rFonts w:ascii="Times New Roman" w:hAnsi="Times New Roman" w:cs="Times New Roman"/>
          <w:sz w:val="30"/>
          <w:szCs w:val="30"/>
          <w:lang w:eastAsia="zh-CN"/>
        </w:rPr>
      </w:pPr>
      <w:bookmarkStart w:id="15" w:name="bookmark37"/>
      <w:r w:rsidRPr="000D2C56">
        <w:rPr>
          <w:rFonts w:ascii="Times New Roman" w:hAnsi="Times New Roman" w:cs="Times New Roman"/>
          <w:sz w:val="30"/>
          <w:szCs w:val="30"/>
          <w:lang w:eastAsia="zh-CN"/>
        </w:rPr>
        <w:t>（</w:t>
      </w:r>
      <w:bookmarkEnd w:id="15"/>
      <w:r w:rsidRPr="000D2C56">
        <w:rPr>
          <w:rFonts w:ascii="Times New Roman" w:hAnsi="Times New Roman" w:cs="Times New Roman"/>
          <w:sz w:val="30"/>
          <w:szCs w:val="30"/>
          <w:lang w:eastAsia="zh-CN"/>
        </w:rPr>
        <w:t>3</w:t>
      </w:r>
      <w:r w:rsidRPr="000D2C56">
        <w:rPr>
          <w:rFonts w:ascii="Times New Roman" w:hAnsi="Times New Roman" w:cs="Times New Roman"/>
          <w:sz w:val="30"/>
          <w:szCs w:val="30"/>
          <w:lang w:eastAsia="zh-CN"/>
        </w:rPr>
        <w:t>）技术标准性（</w:t>
      </w:r>
      <w:r w:rsidRPr="000D2C56">
        <w:rPr>
          <w:rFonts w:ascii="Times New Roman" w:hAnsi="Times New Roman" w:cs="Times New Roman"/>
          <w:sz w:val="30"/>
          <w:szCs w:val="30"/>
          <w:lang w:eastAsia="zh-CN"/>
        </w:rPr>
        <w:t>30</w:t>
      </w:r>
      <w:r w:rsidRPr="000D2C56">
        <w:rPr>
          <w:rFonts w:ascii="Times New Roman" w:hAnsi="Times New Roman" w:cs="Times New Roman"/>
          <w:sz w:val="30"/>
          <w:szCs w:val="30"/>
          <w:lang w:eastAsia="zh-CN"/>
        </w:rPr>
        <w:t>分）</w:t>
      </w:r>
    </w:p>
    <w:p w14:paraId="77C2D5D8" w14:textId="10562090" w:rsidR="00364930" w:rsidRPr="000D2C56" w:rsidRDefault="00364930" w:rsidP="00364930">
      <w:pPr>
        <w:pStyle w:val="Bodytext20"/>
        <w:numPr>
          <w:ilvl w:val="0"/>
          <w:numId w:val="5"/>
        </w:numPr>
        <w:tabs>
          <w:tab w:val="left" w:pos="1048"/>
        </w:tabs>
        <w:spacing w:after="0" w:line="538" w:lineRule="exact"/>
        <w:ind w:left="0" w:firstLine="560"/>
        <w:rPr>
          <w:rFonts w:ascii="Times New Roman" w:hAnsi="Times New Roman" w:cs="Times New Roman"/>
        </w:rPr>
      </w:pPr>
      <w:bookmarkStart w:id="16" w:name="bookmark38"/>
      <w:bookmarkEnd w:id="16"/>
      <w:r>
        <w:rPr>
          <w:rFonts w:ascii="宋体" w:eastAsia="宋体" w:hAnsi="宋体" w:cs="宋体"/>
          <w:sz w:val="28"/>
          <w:szCs w:val="28"/>
        </w:rPr>
        <w:t>画面分辨率达到</w:t>
      </w:r>
      <w:r w:rsidRPr="000D2C56">
        <w:rPr>
          <w:rFonts w:ascii="Times New Roman" w:hAnsi="Times New Roman" w:cs="Times New Roman"/>
          <w:lang w:val="en-US" w:eastAsia="en-US" w:bidi="en-US"/>
        </w:rPr>
        <w:t>1920*1080</w:t>
      </w:r>
      <w:r w:rsidR="000D2C56">
        <w:rPr>
          <w:rFonts w:ascii="Times New Roman" w:hAnsi="Times New Roman" w:cs="Times New Roman" w:hint="eastAsia"/>
          <w:lang w:val="en-US" w:eastAsia="zh-CN" w:bidi="en-US"/>
        </w:rPr>
        <w:t>。</w:t>
      </w:r>
    </w:p>
    <w:p w14:paraId="0892B7F5" w14:textId="532BF832" w:rsidR="00364930" w:rsidRPr="000D2C56" w:rsidRDefault="00364930" w:rsidP="00364930">
      <w:pPr>
        <w:pStyle w:val="Bodytext20"/>
        <w:numPr>
          <w:ilvl w:val="0"/>
          <w:numId w:val="5"/>
        </w:numPr>
        <w:tabs>
          <w:tab w:val="left" w:pos="1048"/>
        </w:tabs>
        <w:spacing w:after="0" w:line="538" w:lineRule="exact"/>
        <w:ind w:left="0" w:firstLine="560"/>
        <w:rPr>
          <w:rFonts w:ascii="Times New Roman" w:hAnsi="Times New Roman" w:cs="Times New Roman"/>
          <w:lang w:eastAsia="zh-CN"/>
        </w:rPr>
      </w:pPr>
      <w:bookmarkStart w:id="17" w:name="bookmark39"/>
      <w:bookmarkEnd w:id="17"/>
      <w:r>
        <w:rPr>
          <w:rFonts w:ascii="宋体" w:eastAsia="宋体" w:hAnsi="宋体" w:cs="宋体"/>
          <w:sz w:val="28"/>
          <w:szCs w:val="28"/>
          <w:lang w:eastAsia="zh-CN"/>
        </w:rPr>
        <w:t>视频格式为</w:t>
      </w:r>
      <w:r w:rsidRPr="000D2C56">
        <w:rPr>
          <w:rFonts w:ascii="Times New Roman" w:hAnsi="Times New Roman" w:cs="Times New Roman"/>
          <w:lang w:val="en-US" w:eastAsia="zh-CN" w:bidi="en-US"/>
        </w:rPr>
        <w:t>mp4</w:t>
      </w:r>
      <w:r w:rsidRPr="000D2C56">
        <w:rPr>
          <w:rFonts w:ascii="Times New Roman" w:eastAsia="宋体" w:hAnsi="Times New Roman" w:cs="Times New Roman"/>
          <w:lang w:val="en-US" w:eastAsia="zh-CN" w:bidi="en-US"/>
        </w:rPr>
        <w:t>、</w:t>
      </w:r>
      <w:r w:rsidRPr="000D2C56">
        <w:rPr>
          <w:rFonts w:ascii="Times New Roman" w:hAnsi="Times New Roman" w:cs="Times New Roman"/>
          <w:lang w:val="en-US" w:eastAsia="zh-CN" w:bidi="en-US"/>
        </w:rPr>
        <w:t>mov</w:t>
      </w:r>
      <w:r w:rsidRPr="000D2C56">
        <w:rPr>
          <w:rFonts w:ascii="Times New Roman" w:eastAsia="宋体" w:hAnsi="Times New Roman" w:cs="Times New Roman"/>
          <w:lang w:val="en-US" w:eastAsia="zh-CN" w:bidi="en-US"/>
        </w:rPr>
        <w:t>、</w:t>
      </w:r>
      <w:proofErr w:type="spellStart"/>
      <w:r w:rsidRPr="000D2C56">
        <w:rPr>
          <w:rFonts w:ascii="Times New Roman" w:hAnsi="Times New Roman" w:cs="Times New Roman"/>
          <w:lang w:val="en-US" w:eastAsia="zh-CN" w:bidi="en-US"/>
        </w:rPr>
        <w:t>avi</w:t>
      </w:r>
      <w:proofErr w:type="spellEnd"/>
      <w:r w:rsidRPr="000D2C56">
        <w:rPr>
          <w:rFonts w:ascii="Times New Roman" w:hAnsi="Times New Roman" w:cs="Times New Roman"/>
          <w:lang w:val="en-US" w:eastAsia="zh-CN" w:bidi="en-US"/>
        </w:rPr>
        <w:t>。</w:t>
      </w:r>
    </w:p>
    <w:p w14:paraId="7FA7E879" w14:textId="77777777" w:rsidR="00364930" w:rsidRDefault="00364930" w:rsidP="00364930">
      <w:pPr>
        <w:pStyle w:val="Bodytext10"/>
        <w:numPr>
          <w:ilvl w:val="0"/>
          <w:numId w:val="5"/>
        </w:numPr>
        <w:tabs>
          <w:tab w:val="left" w:pos="1048"/>
        </w:tabs>
        <w:spacing w:line="538" w:lineRule="exact"/>
        <w:ind w:firstLine="560"/>
      </w:pPr>
      <w:bookmarkStart w:id="18" w:name="bookmark40"/>
      <w:bookmarkEnd w:id="18"/>
      <w:r>
        <w:t>质量清晰，焦距准确。</w:t>
      </w:r>
    </w:p>
    <w:p w14:paraId="678E6C2E" w14:textId="77777777" w:rsidR="00364930" w:rsidRDefault="00364930" w:rsidP="00364930">
      <w:pPr>
        <w:pStyle w:val="Bodytext10"/>
        <w:numPr>
          <w:ilvl w:val="0"/>
          <w:numId w:val="5"/>
        </w:numPr>
        <w:tabs>
          <w:tab w:val="left" w:pos="1048"/>
        </w:tabs>
        <w:spacing w:line="538" w:lineRule="exact"/>
        <w:ind w:firstLine="560"/>
        <w:rPr>
          <w:lang w:eastAsia="zh-CN"/>
        </w:rPr>
      </w:pPr>
      <w:bookmarkStart w:id="19" w:name="bookmark41"/>
      <w:bookmarkEnd w:id="19"/>
      <w:r>
        <w:rPr>
          <w:lang w:eastAsia="zh-CN"/>
        </w:rPr>
        <w:t>色温准确，色彩和谐具有美感。</w:t>
      </w:r>
    </w:p>
    <w:p w14:paraId="345EE07E" w14:textId="77777777" w:rsidR="000D2C56" w:rsidRDefault="00364930" w:rsidP="000D2C56">
      <w:pPr>
        <w:pStyle w:val="Bodytext10"/>
        <w:numPr>
          <w:ilvl w:val="0"/>
          <w:numId w:val="5"/>
        </w:numPr>
        <w:tabs>
          <w:tab w:val="left" w:pos="1052"/>
        </w:tabs>
        <w:spacing w:line="538" w:lineRule="exact"/>
        <w:ind w:firstLine="560"/>
        <w:rPr>
          <w:lang w:eastAsia="zh-CN"/>
        </w:rPr>
      </w:pPr>
      <w:bookmarkStart w:id="20" w:name="bookmark42"/>
      <w:bookmarkEnd w:id="20"/>
      <w:r>
        <w:rPr>
          <w:lang w:eastAsia="zh-CN"/>
        </w:rPr>
        <w:t>配音、音乐、音效清晰。</w:t>
      </w:r>
    </w:p>
    <w:p w14:paraId="6C1016DA" w14:textId="628F73EB" w:rsidR="00364930" w:rsidRDefault="00364930" w:rsidP="000D2C56">
      <w:pPr>
        <w:pStyle w:val="Bodytext10"/>
        <w:tabs>
          <w:tab w:val="left" w:pos="1052"/>
        </w:tabs>
        <w:spacing w:line="538" w:lineRule="exact"/>
        <w:ind w:left="560" w:firstLine="0"/>
        <w:rPr>
          <w:lang w:eastAsia="zh-CN"/>
        </w:rPr>
      </w:pPr>
      <w:r>
        <w:t>（三）奖项设置</w:t>
      </w:r>
    </w:p>
    <w:p w14:paraId="40499FA8" w14:textId="77777777" w:rsidR="00364930" w:rsidRDefault="00364930" w:rsidP="00364930">
      <w:pPr>
        <w:pStyle w:val="Bodytext10"/>
        <w:numPr>
          <w:ilvl w:val="0"/>
          <w:numId w:val="6"/>
        </w:numPr>
        <w:tabs>
          <w:tab w:val="left" w:pos="940"/>
        </w:tabs>
        <w:spacing w:line="360" w:lineRule="auto"/>
        <w:ind w:firstLine="560"/>
      </w:pPr>
      <w:bookmarkStart w:id="21" w:name="bookmark43"/>
      <w:bookmarkEnd w:id="21"/>
      <w:r>
        <w:t>分级奖</w:t>
      </w:r>
    </w:p>
    <w:p w14:paraId="637ED09D" w14:textId="7ABDC099" w:rsidR="00364930" w:rsidRDefault="00364930" w:rsidP="00364930">
      <w:pPr>
        <w:pStyle w:val="Bodytext10"/>
        <w:spacing w:after="200" w:line="522" w:lineRule="exact"/>
        <w:ind w:firstLine="560"/>
        <w:rPr>
          <w:lang w:eastAsia="zh-CN"/>
        </w:rPr>
      </w:pPr>
      <w:r>
        <w:rPr>
          <w:lang w:eastAsia="zh-CN"/>
        </w:rPr>
        <w:t>分别设立一等奖、二等奖和三等奖，具体评奖比例视报名情况和作品质量而定。</w:t>
      </w:r>
    </w:p>
    <w:p w14:paraId="1315F60C" w14:textId="77777777" w:rsidR="00364930" w:rsidRDefault="00364930" w:rsidP="00364930">
      <w:pPr>
        <w:pStyle w:val="Bodytext10"/>
        <w:numPr>
          <w:ilvl w:val="0"/>
          <w:numId w:val="6"/>
        </w:numPr>
        <w:tabs>
          <w:tab w:val="left" w:pos="967"/>
        </w:tabs>
        <w:spacing w:line="382" w:lineRule="auto"/>
        <w:ind w:firstLine="560"/>
      </w:pPr>
      <w:bookmarkStart w:id="22" w:name="bookmark44"/>
      <w:bookmarkEnd w:id="22"/>
      <w:r>
        <w:t>单项奖</w:t>
      </w:r>
    </w:p>
    <w:p w14:paraId="4C8CEA1F" w14:textId="77777777" w:rsidR="00364930" w:rsidRDefault="00364930" w:rsidP="00364930">
      <w:pPr>
        <w:pStyle w:val="Bodytext10"/>
        <w:spacing w:after="200" w:line="549" w:lineRule="exact"/>
        <w:ind w:firstLine="560"/>
        <w:rPr>
          <w:lang w:eastAsia="zh-CN"/>
        </w:rPr>
      </w:pPr>
      <w:r>
        <w:rPr>
          <w:lang w:eastAsia="zh-CN"/>
        </w:rPr>
        <w:t>最佳创意奖、最佳剪辑奖、最佳动画奖、最佳编剧奖、最佳导演奖。</w:t>
      </w:r>
    </w:p>
    <w:p w14:paraId="54FE9734" w14:textId="77777777" w:rsidR="00364930" w:rsidRDefault="00364930" w:rsidP="00364930">
      <w:pPr>
        <w:pStyle w:val="Bodytext10"/>
        <w:numPr>
          <w:ilvl w:val="0"/>
          <w:numId w:val="6"/>
        </w:numPr>
        <w:tabs>
          <w:tab w:val="left" w:pos="967"/>
        </w:tabs>
        <w:spacing w:line="374" w:lineRule="auto"/>
        <w:ind w:firstLine="560"/>
      </w:pPr>
      <w:bookmarkStart w:id="23" w:name="bookmark45"/>
      <w:bookmarkEnd w:id="23"/>
      <w:r>
        <w:t>优秀组织奖</w:t>
      </w:r>
    </w:p>
    <w:p w14:paraId="45FB8DF7" w14:textId="77777777" w:rsidR="00364930" w:rsidRDefault="00364930" w:rsidP="00364930">
      <w:pPr>
        <w:pStyle w:val="Bodytext10"/>
        <w:spacing w:after="200" w:line="538" w:lineRule="exact"/>
        <w:ind w:firstLine="560"/>
        <w:rPr>
          <w:lang w:eastAsia="zh-CN"/>
        </w:rPr>
      </w:pPr>
      <w:r>
        <w:rPr>
          <w:lang w:eastAsia="zh-CN"/>
        </w:rPr>
        <w:t>设立优秀组织奖，具体评奖比例视组织报送的作品数量及质量而定。</w:t>
      </w:r>
    </w:p>
    <w:p w14:paraId="06B87804" w14:textId="77777777" w:rsidR="006565E8" w:rsidRDefault="00364930" w:rsidP="006565E8">
      <w:pPr>
        <w:pStyle w:val="Bodytext10"/>
        <w:spacing w:after="100" w:line="240" w:lineRule="auto"/>
        <w:ind w:firstLine="560"/>
        <w:rPr>
          <w:b/>
          <w:lang w:eastAsia="zh-CN"/>
        </w:rPr>
      </w:pPr>
      <w:r w:rsidRPr="009E1189">
        <w:rPr>
          <w:b/>
          <w:lang w:eastAsia="zh-CN"/>
        </w:rPr>
        <w:t>三、大赛声明</w:t>
      </w:r>
      <w:bookmarkStart w:id="24" w:name="bookmark46"/>
    </w:p>
    <w:bookmarkEnd w:id="24"/>
    <w:p w14:paraId="41607CED" w14:textId="49D2BD75" w:rsidR="00364930" w:rsidRPr="006565E8" w:rsidRDefault="006565E8" w:rsidP="006565E8">
      <w:pPr>
        <w:pStyle w:val="Bodytext10"/>
        <w:spacing w:after="100" w:line="240" w:lineRule="auto"/>
        <w:ind w:firstLineChars="200" w:firstLine="560"/>
        <w:rPr>
          <w:b/>
          <w:lang w:eastAsia="zh-CN"/>
        </w:rPr>
      </w:pPr>
      <w:r>
        <w:rPr>
          <w:rFonts w:hint="eastAsia"/>
          <w:lang w:eastAsia="zh-CN"/>
        </w:rPr>
        <w:lastRenderedPageBreak/>
        <w:t>（一）</w:t>
      </w:r>
      <w:r w:rsidR="00364930">
        <w:rPr>
          <w:lang w:eastAsia="zh-CN"/>
        </w:rPr>
        <w:t>作品内容</w:t>
      </w:r>
    </w:p>
    <w:p w14:paraId="72A780B5" w14:textId="77777777" w:rsidR="006565E8" w:rsidRDefault="00364930" w:rsidP="006565E8">
      <w:pPr>
        <w:pStyle w:val="Bodytext10"/>
        <w:spacing w:line="546" w:lineRule="exact"/>
        <w:ind w:firstLineChars="200" w:firstLine="560"/>
        <w:jc w:val="both"/>
        <w:rPr>
          <w:lang w:eastAsia="zh-CN"/>
        </w:rPr>
      </w:pPr>
      <w:r>
        <w:rPr>
          <w:lang w:eastAsia="zh-CN"/>
        </w:rPr>
        <w:t>内容围绕普及科技知识，传播科学思想，倡导科学方法，弘扬科学精神，集中展示新成果、新技术、新产品、新服务，进一步繁荣科普创作，提高全民科学意识和科学素养，激发全社会创新创业活力，营造良好的创新文化氛围，并符合以下要求：</w:t>
      </w:r>
      <w:bookmarkStart w:id="25" w:name="bookmark47"/>
      <w:bookmarkEnd w:id="25"/>
    </w:p>
    <w:p w14:paraId="53629AB8" w14:textId="77777777" w:rsidR="006565E8" w:rsidRDefault="006565E8" w:rsidP="006565E8">
      <w:pPr>
        <w:pStyle w:val="Bodytext10"/>
        <w:spacing w:line="546" w:lineRule="exact"/>
        <w:ind w:firstLineChars="200" w:firstLine="560"/>
        <w:jc w:val="both"/>
        <w:rPr>
          <w:lang w:eastAsia="zh-CN"/>
        </w:rPr>
      </w:pPr>
      <w:r>
        <w:rPr>
          <w:rFonts w:hint="eastAsia"/>
          <w:lang w:eastAsia="zh-CN"/>
        </w:rPr>
        <w:t>1</w:t>
      </w:r>
      <w:r>
        <w:rPr>
          <w:rFonts w:eastAsia="PMingLiU"/>
          <w:lang w:eastAsia="zh-CN"/>
        </w:rPr>
        <w:t>.</w:t>
      </w:r>
      <w:r w:rsidR="00364930">
        <w:rPr>
          <w:lang w:eastAsia="zh-CN"/>
        </w:rPr>
        <w:t>参赛选手承诺其参赛作品内容是健康的。所谓</w:t>
      </w:r>
      <w:r w:rsidR="00364930">
        <w:rPr>
          <w:lang w:val="zh-CN" w:eastAsia="zh-CN" w:bidi="zh-CN"/>
        </w:rPr>
        <w:t>“健康</w:t>
      </w:r>
      <w:r w:rsidR="00364930">
        <w:rPr>
          <w:lang w:eastAsia="zh-CN"/>
        </w:rPr>
        <w:t>的”， 包括但不限于</w:t>
      </w:r>
      <w:r w:rsidR="00364930">
        <w:rPr>
          <w:lang w:val="zh-CN" w:eastAsia="zh-CN" w:bidi="zh-CN"/>
        </w:rPr>
        <w:t>“不庸</w:t>
      </w:r>
      <w:r w:rsidR="00364930">
        <w:rPr>
          <w:lang w:eastAsia="zh-CN"/>
        </w:rPr>
        <w:t>俗”、</w:t>
      </w:r>
      <w:r w:rsidR="00364930">
        <w:rPr>
          <w:lang w:val="zh-CN" w:eastAsia="zh-CN" w:bidi="zh-CN"/>
        </w:rPr>
        <w:t>“不低</w:t>
      </w:r>
      <w:r w:rsidR="00364930">
        <w:rPr>
          <w:lang w:eastAsia="zh-CN"/>
        </w:rPr>
        <w:t>俗”、“不媚俗”，艺术上有借鉴作用， 或有利于提高公众艺术欣赏水平。</w:t>
      </w:r>
      <w:bookmarkStart w:id="26" w:name="bookmark48"/>
      <w:bookmarkEnd w:id="26"/>
    </w:p>
    <w:p w14:paraId="65355C42" w14:textId="1885783E" w:rsidR="006565E8" w:rsidRDefault="006565E8" w:rsidP="006565E8">
      <w:pPr>
        <w:pStyle w:val="Bodytext10"/>
        <w:spacing w:line="546" w:lineRule="exact"/>
        <w:ind w:firstLineChars="200" w:firstLine="560"/>
        <w:jc w:val="both"/>
        <w:rPr>
          <w:lang w:eastAsia="zh-CN"/>
        </w:rPr>
      </w:pPr>
      <w:r>
        <w:rPr>
          <w:rFonts w:hint="eastAsia"/>
          <w:lang w:eastAsia="zh-CN"/>
        </w:rPr>
        <w:t>2</w:t>
      </w:r>
      <w:r>
        <w:rPr>
          <w:rFonts w:eastAsia="PMingLiU"/>
          <w:lang w:eastAsia="zh-CN"/>
        </w:rPr>
        <w:t>.</w:t>
      </w:r>
      <w:r w:rsidR="00364930">
        <w:rPr>
          <w:lang w:eastAsia="zh-CN"/>
        </w:rPr>
        <w:t>参赛选手承诺参赛作品内容不存在违反中国法律法规的下列情形：</w:t>
      </w:r>
      <w:bookmarkStart w:id="27" w:name="bookmark49"/>
    </w:p>
    <w:p w14:paraId="4F042D4B" w14:textId="77777777" w:rsidR="006565E8" w:rsidRDefault="00364930" w:rsidP="006565E8">
      <w:pPr>
        <w:pStyle w:val="Bodytext10"/>
        <w:spacing w:line="546" w:lineRule="exact"/>
        <w:jc w:val="both"/>
        <w:rPr>
          <w:lang w:eastAsia="zh-CN"/>
        </w:rPr>
      </w:pPr>
      <w:r>
        <w:rPr>
          <w:rFonts w:ascii="Times New Roman" w:eastAsia="Times New Roman" w:hAnsi="Times New Roman" w:cs="Times New Roman"/>
          <w:sz w:val="30"/>
          <w:szCs w:val="30"/>
          <w:lang w:eastAsia="zh-CN"/>
        </w:rPr>
        <w:t>（</w:t>
      </w:r>
      <w:bookmarkEnd w:id="27"/>
      <w:r>
        <w:rPr>
          <w:rFonts w:ascii="Times New Roman" w:eastAsia="Times New Roman" w:hAnsi="Times New Roman" w:cs="Times New Roman"/>
          <w:sz w:val="30"/>
          <w:szCs w:val="30"/>
          <w:lang w:eastAsia="zh-CN"/>
        </w:rPr>
        <w:t>1）</w:t>
      </w:r>
      <w:r>
        <w:rPr>
          <w:rFonts w:ascii="Times New Roman" w:eastAsia="Times New Roman" w:hAnsi="Times New Roman" w:cs="Times New Roman"/>
          <w:sz w:val="30"/>
          <w:szCs w:val="30"/>
          <w:lang w:eastAsia="zh-CN"/>
        </w:rPr>
        <w:tab/>
      </w:r>
      <w:r>
        <w:rPr>
          <w:lang w:eastAsia="zh-CN"/>
        </w:rPr>
        <w:t>反对中国国家制度和政策、诋毁中国国家形象的；</w:t>
      </w:r>
      <w:bookmarkStart w:id="28" w:name="bookmark50"/>
    </w:p>
    <w:p w14:paraId="759BEBAB" w14:textId="77777777" w:rsidR="006565E8" w:rsidRDefault="00364930" w:rsidP="006565E8">
      <w:pPr>
        <w:pStyle w:val="Bodytext10"/>
        <w:spacing w:line="546" w:lineRule="exact"/>
        <w:jc w:val="both"/>
        <w:rPr>
          <w:lang w:eastAsia="zh-CN"/>
        </w:rPr>
      </w:pPr>
      <w:r>
        <w:rPr>
          <w:rFonts w:ascii="Times New Roman" w:eastAsia="Times New Roman" w:hAnsi="Times New Roman" w:cs="Times New Roman"/>
          <w:sz w:val="30"/>
          <w:szCs w:val="30"/>
          <w:lang w:eastAsia="zh-CN"/>
        </w:rPr>
        <w:t>（</w:t>
      </w:r>
      <w:bookmarkEnd w:id="28"/>
      <w:r>
        <w:rPr>
          <w:rFonts w:ascii="Times New Roman" w:eastAsia="Times New Roman" w:hAnsi="Times New Roman" w:cs="Times New Roman"/>
          <w:sz w:val="30"/>
          <w:szCs w:val="30"/>
          <w:lang w:eastAsia="zh-CN"/>
        </w:rPr>
        <w:t>2）</w:t>
      </w:r>
      <w:r>
        <w:rPr>
          <w:rFonts w:ascii="Times New Roman" w:eastAsia="Times New Roman" w:hAnsi="Times New Roman" w:cs="Times New Roman"/>
          <w:sz w:val="30"/>
          <w:szCs w:val="30"/>
          <w:lang w:eastAsia="zh-CN"/>
        </w:rPr>
        <w:tab/>
      </w:r>
      <w:r>
        <w:rPr>
          <w:lang w:eastAsia="zh-CN"/>
        </w:rPr>
        <w:t>影响中国社会稳定的；</w:t>
      </w:r>
      <w:bookmarkStart w:id="29" w:name="bookmark51"/>
    </w:p>
    <w:p w14:paraId="21B9CBE7" w14:textId="77777777" w:rsidR="006565E8" w:rsidRDefault="00364930" w:rsidP="006565E8">
      <w:pPr>
        <w:pStyle w:val="Bodytext10"/>
        <w:spacing w:line="546" w:lineRule="exact"/>
        <w:jc w:val="both"/>
        <w:rPr>
          <w:lang w:eastAsia="zh-CN"/>
        </w:rPr>
      </w:pPr>
      <w:r>
        <w:rPr>
          <w:sz w:val="30"/>
          <w:szCs w:val="30"/>
          <w:lang w:eastAsia="zh-CN"/>
        </w:rPr>
        <w:t>（</w:t>
      </w:r>
      <w:bookmarkEnd w:id="29"/>
      <w:r>
        <w:rPr>
          <w:rFonts w:ascii="Times New Roman" w:eastAsia="Times New Roman" w:hAnsi="Times New Roman" w:cs="Times New Roman"/>
          <w:sz w:val="30"/>
          <w:szCs w:val="30"/>
          <w:lang w:eastAsia="zh-CN"/>
        </w:rPr>
        <w:t>3）</w:t>
      </w:r>
      <w:r>
        <w:rPr>
          <w:rFonts w:ascii="Times New Roman" w:eastAsia="Times New Roman" w:hAnsi="Times New Roman" w:cs="Times New Roman"/>
          <w:sz w:val="30"/>
          <w:szCs w:val="30"/>
          <w:lang w:eastAsia="zh-CN"/>
        </w:rPr>
        <w:tab/>
      </w:r>
      <w:r>
        <w:rPr>
          <w:lang w:eastAsia="zh-CN"/>
        </w:rPr>
        <w:t>制造中国民族分裂，破坏国家统一的；</w:t>
      </w:r>
      <w:bookmarkStart w:id="30" w:name="bookmark52"/>
    </w:p>
    <w:p w14:paraId="005A9244" w14:textId="77777777" w:rsidR="006565E8" w:rsidRDefault="00364930" w:rsidP="006565E8">
      <w:pPr>
        <w:pStyle w:val="Bodytext10"/>
        <w:spacing w:line="546" w:lineRule="exact"/>
        <w:jc w:val="both"/>
        <w:rPr>
          <w:lang w:eastAsia="zh-CN"/>
        </w:rPr>
      </w:pPr>
      <w:r>
        <w:rPr>
          <w:sz w:val="30"/>
          <w:szCs w:val="30"/>
          <w:lang w:eastAsia="zh-CN"/>
        </w:rPr>
        <w:t>（</w:t>
      </w:r>
      <w:bookmarkEnd w:id="30"/>
      <w:r>
        <w:rPr>
          <w:rFonts w:ascii="Times New Roman" w:eastAsia="Times New Roman" w:hAnsi="Times New Roman" w:cs="Times New Roman"/>
          <w:sz w:val="30"/>
          <w:szCs w:val="30"/>
          <w:lang w:eastAsia="zh-CN"/>
        </w:rPr>
        <w:t>4）</w:t>
      </w:r>
      <w:r>
        <w:rPr>
          <w:rFonts w:ascii="Times New Roman" w:eastAsia="Times New Roman" w:hAnsi="Times New Roman" w:cs="Times New Roman"/>
          <w:sz w:val="30"/>
          <w:szCs w:val="30"/>
          <w:lang w:eastAsia="zh-CN"/>
        </w:rPr>
        <w:tab/>
      </w:r>
      <w:r>
        <w:rPr>
          <w:lang w:eastAsia="zh-CN"/>
        </w:rPr>
        <w:t>干涉中国内政的；</w:t>
      </w:r>
      <w:bookmarkStart w:id="31" w:name="bookmark53"/>
    </w:p>
    <w:p w14:paraId="68734EAE" w14:textId="77777777" w:rsidR="006565E8" w:rsidRDefault="00364930" w:rsidP="006565E8">
      <w:pPr>
        <w:pStyle w:val="Bodytext10"/>
        <w:spacing w:line="546" w:lineRule="exact"/>
        <w:jc w:val="both"/>
        <w:rPr>
          <w:lang w:eastAsia="zh-CN"/>
        </w:rPr>
      </w:pPr>
      <w:r>
        <w:rPr>
          <w:sz w:val="30"/>
          <w:szCs w:val="30"/>
          <w:lang w:eastAsia="zh-CN"/>
        </w:rPr>
        <w:t>（</w:t>
      </w:r>
      <w:bookmarkEnd w:id="31"/>
      <w:r>
        <w:rPr>
          <w:rFonts w:ascii="Times New Roman" w:eastAsia="Times New Roman" w:hAnsi="Times New Roman" w:cs="Times New Roman"/>
          <w:sz w:val="30"/>
          <w:szCs w:val="30"/>
          <w:lang w:eastAsia="zh-CN"/>
        </w:rPr>
        <w:t>5）</w:t>
      </w:r>
      <w:r>
        <w:rPr>
          <w:rFonts w:ascii="Times New Roman" w:eastAsia="Times New Roman" w:hAnsi="Times New Roman" w:cs="Times New Roman"/>
          <w:sz w:val="30"/>
          <w:szCs w:val="30"/>
          <w:lang w:eastAsia="zh-CN"/>
        </w:rPr>
        <w:tab/>
      </w:r>
      <w:r>
        <w:rPr>
          <w:lang w:eastAsia="zh-CN"/>
        </w:rPr>
        <w:t>思想腐朽、颓废，表现形式庸俗、疯狂的；</w:t>
      </w:r>
      <w:bookmarkStart w:id="32" w:name="bookmark54"/>
    </w:p>
    <w:p w14:paraId="55661586" w14:textId="77777777" w:rsidR="006565E8" w:rsidRDefault="00364930" w:rsidP="006565E8">
      <w:pPr>
        <w:pStyle w:val="Bodytext10"/>
        <w:spacing w:line="546" w:lineRule="exact"/>
        <w:jc w:val="both"/>
        <w:rPr>
          <w:lang w:eastAsia="zh-CN"/>
        </w:rPr>
      </w:pPr>
      <w:r>
        <w:rPr>
          <w:sz w:val="30"/>
          <w:szCs w:val="30"/>
          <w:lang w:eastAsia="zh-CN"/>
        </w:rPr>
        <w:t>（</w:t>
      </w:r>
      <w:bookmarkEnd w:id="32"/>
      <w:r>
        <w:rPr>
          <w:rFonts w:ascii="Times New Roman" w:eastAsia="Times New Roman" w:hAnsi="Times New Roman" w:cs="Times New Roman"/>
          <w:sz w:val="30"/>
          <w:szCs w:val="30"/>
          <w:lang w:eastAsia="zh-CN"/>
        </w:rPr>
        <w:t>6）</w:t>
      </w:r>
      <w:r>
        <w:rPr>
          <w:rFonts w:ascii="Times New Roman" w:eastAsia="Times New Roman" w:hAnsi="Times New Roman" w:cs="Times New Roman"/>
          <w:sz w:val="30"/>
          <w:szCs w:val="30"/>
          <w:lang w:eastAsia="zh-CN"/>
        </w:rPr>
        <w:tab/>
      </w:r>
      <w:r>
        <w:rPr>
          <w:lang w:eastAsia="zh-CN"/>
        </w:rPr>
        <w:t>宣扬迷信、色情、暴力、恐怖、吸毒的；</w:t>
      </w:r>
      <w:bookmarkStart w:id="33" w:name="bookmark55"/>
    </w:p>
    <w:p w14:paraId="7C7BFC6F" w14:textId="77777777" w:rsidR="006565E8" w:rsidRDefault="00364930" w:rsidP="006565E8">
      <w:pPr>
        <w:pStyle w:val="Bodytext10"/>
        <w:spacing w:line="546" w:lineRule="exact"/>
        <w:jc w:val="both"/>
        <w:rPr>
          <w:lang w:eastAsia="zh-CN"/>
        </w:rPr>
      </w:pPr>
      <w:r>
        <w:rPr>
          <w:sz w:val="30"/>
          <w:szCs w:val="30"/>
          <w:lang w:eastAsia="zh-CN"/>
        </w:rPr>
        <w:t>（</w:t>
      </w:r>
      <w:bookmarkEnd w:id="33"/>
      <w:r>
        <w:rPr>
          <w:rFonts w:ascii="Times New Roman" w:eastAsia="Times New Roman" w:hAnsi="Times New Roman" w:cs="Times New Roman"/>
          <w:sz w:val="30"/>
          <w:szCs w:val="30"/>
          <w:lang w:eastAsia="zh-CN"/>
        </w:rPr>
        <w:t>7）</w:t>
      </w:r>
      <w:r>
        <w:rPr>
          <w:rFonts w:ascii="Times New Roman" w:eastAsia="Times New Roman" w:hAnsi="Times New Roman" w:cs="Times New Roman"/>
          <w:sz w:val="30"/>
          <w:szCs w:val="30"/>
          <w:lang w:eastAsia="zh-CN"/>
        </w:rPr>
        <w:tab/>
      </w:r>
      <w:r>
        <w:rPr>
          <w:lang w:eastAsia="zh-CN"/>
        </w:rPr>
        <w:t>有损观众身心健康的；</w:t>
      </w:r>
      <w:bookmarkStart w:id="34" w:name="bookmark56"/>
    </w:p>
    <w:p w14:paraId="5039EA2F" w14:textId="77777777" w:rsidR="006565E8" w:rsidRDefault="00364930" w:rsidP="006565E8">
      <w:pPr>
        <w:pStyle w:val="Bodytext10"/>
        <w:spacing w:line="546" w:lineRule="exact"/>
        <w:jc w:val="both"/>
        <w:rPr>
          <w:lang w:eastAsia="zh-CN"/>
        </w:rPr>
      </w:pPr>
      <w:r>
        <w:rPr>
          <w:sz w:val="30"/>
          <w:szCs w:val="30"/>
          <w:lang w:eastAsia="zh-CN"/>
        </w:rPr>
        <w:t>（</w:t>
      </w:r>
      <w:bookmarkEnd w:id="34"/>
      <w:r>
        <w:rPr>
          <w:rFonts w:ascii="Times New Roman" w:eastAsia="Times New Roman" w:hAnsi="Times New Roman" w:cs="Times New Roman"/>
          <w:sz w:val="30"/>
          <w:szCs w:val="30"/>
          <w:lang w:eastAsia="zh-CN"/>
        </w:rPr>
        <w:t>8）</w:t>
      </w:r>
      <w:r>
        <w:rPr>
          <w:rFonts w:ascii="Times New Roman" w:eastAsia="Times New Roman" w:hAnsi="Times New Roman" w:cs="Times New Roman"/>
          <w:sz w:val="30"/>
          <w:szCs w:val="30"/>
          <w:lang w:eastAsia="zh-CN"/>
        </w:rPr>
        <w:tab/>
      </w:r>
      <w:r>
        <w:rPr>
          <w:lang w:eastAsia="zh-CN"/>
        </w:rPr>
        <w:t>违反中国社会道德规范的；</w:t>
      </w:r>
      <w:bookmarkStart w:id="35" w:name="bookmark57"/>
    </w:p>
    <w:p w14:paraId="4A062558" w14:textId="77777777" w:rsidR="006565E8" w:rsidRDefault="00364930" w:rsidP="006565E8">
      <w:pPr>
        <w:pStyle w:val="Bodytext10"/>
        <w:spacing w:line="546" w:lineRule="exact"/>
        <w:jc w:val="both"/>
        <w:rPr>
          <w:lang w:eastAsia="zh-CN"/>
        </w:rPr>
      </w:pPr>
      <w:r>
        <w:rPr>
          <w:sz w:val="30"/>
          <w:szCs w:val="30"/>
          <w:lang w:eastAsia="zh-CN"/>
        </w:rPr>
        <w:t>（</w:t>
      </w:r>
      <w:bookmarkEnd w:id="35"/>
      <w:r>
        <w:rPr>
          <w:rFonts w:ascii="Times New Roman" w:eastAsia="Times New Roman" w:hAnsi="Times New Roman" w:cs="Times New Roman"/>
          <w:sz w:val="30"/>
          <w:szCs w:val="30"/>
          <w:lang w:eastAsia="zh-CN"/>
        </w:rPr>
        <w:t>9）</w:t>
      </w:r>
      <w:r>
        <w:rPr>
          <w:rFonts w:ascii="Times New Roman" w:eastAsia="Times New Roman" w:hAnsi="Times New Roman" w:cs="Times New Roman"/>
          <w:sz w:val="30"/>
          <w:szCs w:val="30"/>
          <w:lang w:eastAsia="zh-CN"/>
        </w:rPr>
        <w:tab/>
      </w:r>
      <w:r>
        <w:rPr>
          <w:lang w:eastAsia="zh-CN"/>
        </w:rPr>
        <w:t>可能影响中国与其他国家友好关系的；</w:t>
      </w:r>
      <w:bookmarkStart w:id="36" w:name="bookmark58"/>
    </w:p>
    <w:p w14:paraId="2BD1032A" w14:textId="3348BC11" w:rsidR="006565E8" w:rsidRDefault="00364930" w:rsidP="006565E8">
      <w:pPr>
        <w:pStyle w:val="Bodytext10"/>
        <w:spacing w:line="546" w:lineRule="exact"/>
        <w:jc w:val="both"/>
        <w:rPr>
          <w:lang w:eastAsia="zh-CN"/>
        </w:rPr>
      </w:pPr>
      <w:r>
        <w:rPr>
          <w:rFonts w:ascii="Times New Roman" w:eastAsia="Times New Roman" w:hAnsi="Times New Roman" w:cs="Times New Roman"/>
          <w:sz w:val="30"/>
          <w:szCs w:val="30"/>
          <w:lang w:eastAsia="zh-CN"/>
        </w:rPr>
        <w:t>（</w:t>
      </w:r>
      <w:bookmarkEnd w:id="36"/>
      <w:r>
        <w:rPr>
          <w:rFonts w:ascii="Times New Roman" w:eastAsia="Times New Roman" w:hAnsi="Times New Roman" w:cs="Times New Roman"/>
          <w:sz w:val="30"/>
          <w:szCs w:val="30"/>
          <w:lang w:eastAsia="zh-CN"/>
        </w:rPr>
        <w:t>10）</w:t>
      </w:r>
      <w:r>
        <w:rPr>
          <w:lang w:eastAsia="zh-CN"/>
        </w:rPr>
        <w:t>中国法律和行政法规禁止的其他内容。</w:t>
      </w:r>
    </w:p>
    <w:p w14:paraId="18E3D335" w14:textId="37AAECBC" w:rsidR="00364930" w:rsidRDefault="006565E8" w:rsidP="006565E8">
      <w:pPr>
        <w:pStyle w:val="Bodytext10"/>
        <w:spacing w:line="546" w:lineRule="exact"/>
        <w:jc w:val="both"/>
        <w:rPr>
          <w:lang w:eastAsia="zh-CN"/>
        </w:rPr>
      </w:pPr>
      <w:r>
        <w:rPr>
          <w:rFonts w:hint="eastAsia"/>
          <w:lang w:eastAsia="zh-CN"/>
        </w:rPr>
        <w:t>（二）</w:t>
      </w:r>
      <w:r w:rsidR="00364930">
        <w:rPr>
          <w:lang w:eastAsia="zh-CN"/>
        </w:rPr>
        <w:t>知识产权</w:t>
      </w:r>
    </w:p>
    <w:p w14:paraId="42DA537D" w14:textId="77777777" w:rsidR="006565E8" w:rsidRDefault="006565E8" w:rsidP="006565E8">
      <w:pPr>
        <w:pStyle w:val="Bodytext10"/>
        <w:spacing w:after="100" w:line="540" w:lineRule="exact"/>
        <w:ind w:firstLineChars="200" w:firstLine="560"/>
        <w:rPr>
          <w:lang w:eastAsia="zh-CN"/>
        </w:rPr>
      </w:pPr>
      <w:bookmarkStart w:id="37" w:name="bookmark60"/>
      <w:bookmarkEnd w:id="37"/>
      <w:r>
        <w:rPr>
          <w:rFonts w:hint="eastAsia"/>
          <w:lang w:eastAsia="zh-CN"/>
        </w:rPr>
        <w:t>1</w:t>
      </w:r>
      <w:r>
        <w:rPr>
          <w:rFonts w:eastAsiaTheme="minorEastAsia" w:hint="eastAsia"/>
          <w:lang w:eastAsia="zh-CN"/>
        </w:rPr>
        <w:t>.</w:t>
      </w:r>
      <w:r w:rsidR="00364930">
        <w:rPr>
          <w:lang w:eastAsia="zh-CN"/>
        </w:rPr>
        <w:t>未经本大赛组织者的许可，参赛选手无权使用或许可使用、 复制或开发天津市科普微视频大赛或本大赛组织者的称谓以及本大赛知识产权。</w:t>
      </w:r>
      <w:bookmarkStart w:id="38" w:name="bookmark61"/>
      <w:bookmarkEnd w:id="38"/>
    </w:p>
    <w:p w14:paraId="0532869C" w14:textId="77777777" w:rsidR="006565E8" w:rsidRDefault="006565E8" w:rsidP="006565E8">
      <w:pPr>
        <w:pStyle w:val="Bodytext10"/>
        <w:spacing w:after="100" w:line="540" w:lineRule="exact"/>
        <w:ind w:firstLineChars="200" w:firstLine="560"/>
        <w:rPr>
          <w:lang w:eastAsia="zh-CN"/>
        </w:rPr>
      </w:pPr>
      <w:r>
        <w:rPr>
          <w:rFonts w:hint="eastAsia"/>
          <w:lang w:eastAsia="zh-CN"/>
        </w:rPr>
        <w:t>2</w:t>
      </w:r>
      <w:r>
        <w:rPr>
          <w:rFonts w:eastAsia="PMingLiU"/>
          <w:lang w:eastAsia="zh-CN"/>
        </w:rPr>
        <w:t>.</w:t>
      </w:r>
      <w:r w:rsidR="00364930">
        <w:rPr>
          <w:lang w:eastAsia="zh-CN"/>
        </w:rPr>
        <w:t>本章程未通过明示、暗示或其它方式授予参赛选手对目前或今</w:t>
      </w:r>
      <w:r w:rsidR="00364930">
        <w:rPr>
          <w:lang w:eastAsia="zh-CN"/>
        </w:rPr>
        <w:lastRenderedPageBreak/>
        <w:t>后由天津市科普微视频大赛组织者拥有或控制的任何版权、专利权、商标、商业秘密或其他知识产权享有任何利益。</w:t>
      </w:r>
      <w:bookmarkStart w:id="39" w:name="bookmark62"/>
      <w:bookmarkEnd w:id="39"/>
    </w:p>
    <w:p w14:paraId="41B77C60" w14:textId="77777777" w:rsidR="006565E8" w:rsidRDefault="006565E8" w:rsidP="006565E8">
      <w:pPr>
        <w:pStyle w:val="Bodytext10"/>
        <w:spacing w:after="100" w:line="540" w:lineRule="exact"/>
        <w:ind w:firstLineChars="200" w:firstLine="560"/>
        <w:rPr>
          <w:lang w:eastAsia="zh-CN"/>
        </w:rPr>
      </w:pPr>
      <w:r>
        <w:rPr>
          <w:rFonts w:hint="eastAsia"/>
          <w:lang w:eastAsia="zh-CN"/>
        </w:rPr>
        <w:t>3</w:t>
      </w:r>
      <w:r>
        <w:rPr>
          <w:rFonts w:eastAsia="PMingLiU"/>
          <w:lang w:eastAsia="zh-CN"/>
        </w:rPr>
        <w:t>.</w:t>
      </w:r>
      <w:r w:rsidR="00364930">
        <w:rPr>
          <w:lang w:eastAsia="zh-CN"/>
        </w:rPr>
        <w:t>参赛选手对参赛作品享有充分、完全、排他的著作权，不侵犯他人知识产权，由侵犯知识产权引起的任何法律责任，由参赛选手自行承担；由于侵犯他人知识产权引起天津市科普微视频大赛损失的，应承担相应法律责任并赔偿因此给大赛造成的全部损失。</w:t>
      </w:r>
      <w:bookmarkStart w:id="40" w:name="bookmark63"/>
      <w:bookmarkEnd w:id="40"/>
    </w:p>
    <w:p w14:paraId="09337865" w14:textId="10FC1864" w:rsidR="00364930" w:rsidRDefault="006565E8" w:rsidP="006565E8">
      <w:pPr>
        <w:pStyle w:val="Bodytext10"/>
        <w:spacing w:after="100" w:line="540" w:lineRule="exact"/>
        <w:ind w:firstLineChars="200" w:firstLine="560"/>
        <w:rPr>
          <w:lang w:eastAsia="zh-CN"/>
        </w:rPr>
      </w:pPr>
      <w:r>
        <w:rPr>
          <w:rFonts w:hint="eastAsia"/>
          <w:lang w:eastAsia="zh-CN"/>
        </w:rPr>
        <w:t>4</w:t>
      </w:r>
      <w:r>
        <w:rPr>
          <w:rFonts w:eastAsia="PMingLiU"/>
          <w:lang w:eastAsia="zh-CN"/>
        </w:rPr>
        <w:t>.</w:t>
      </w:r>
      <w:r w:rsidR="00364930">
        <w:rPr>
          <w:lang w:eastAsia="zh-CN"/>
        </w:rPr>
        <w:t>参赛选手所提交的参赛作品的知识产权归天津市科普微视频大赛组织者所有，本大赛组织者有权将参赛作品用于包括但不限于出版、印刷、广播、影视等形式，并不再给付相应报酬。</w:t>
      </w:r>
    </w:p>
    <w:p w14:paraId="169E6FD2" w14:textId="77777777" w:rsidR="00364930" w:rsidRDefault="00364930" w:rsidP="006565E8">
      <w:pPr>
        <w:pStyle w:val="Bodytext10"/>
        <w:spacing w:line="548" w:lineRule="exact"/>
        <w:ind w:firstLineChars="200" w:firstLine="560"/>
        <w:rPr>
          <w:lang w:eastAsia="zh-CN"/>
        </w:rPr>
      </w:pPr>
      <w:bookmarkStart w:id="41" w:name="bookmark64"/>
      <w:r>
        <w:rPr>
          <w:lang w:eastAsia="zh-CN"/>
        </w:rPr>
        <w:t>（</w:t>
      </w:r>
      <w:bookmarkEnd w:id="41"/>
      <w:r>
        <w:rPr>
          <w:lang w:eastAsia="zh-CN"/>
        </w:rPr>
        <w:t>三）合理使用</w:t>
      </w:r>
    </w:p>
    <w:p w14:paraId="57347672" w14:textId="77777777" w:rsidR="0061000F" w:rsidRPr="00364930" w:rsidRDefault="00364930" w:rsidP="006565E8">
      <w:pPr>
        <w:pStyle w:val="Bodytext10"/>
        <w:spacing w:line="548" w:lineRule="exact"/>
        <w:ind w:firstLineChars="200" w:firstLine="560"/>
        <w:jc w:val="both"/>
        <w:rPr>
          <w:lang w:eastAsia="zh-CN"/>
        </w:rPr>
      </w:pPr>
      <w:r>
        <w:rPr>
          <w:lang w:eastAsia="zh-CN"/>
        </w:rPr>
        <w:t>参赛选手授权天津市科普微视频大赛组织者或本大赛授权主体 为宣传、节目制作、节目播出等与</w:t>
      </w:r>
      <w:r>
        <w:rPr>
          <w:lang w:val="zh-CN" w:eastAsia="zh-CN" w:bidi="zh-CN"/>
        </w:rPr>
        <w:t>“天</w:t>
      </w:r>
      <w:r>
        <w:rPr>
          <w:lang w:eastAsia="zh-CN"/>
        </w:rPr>
        <w:t>津市科普微视频大赛安排” 有关的目的，合理及免费使用其姓名、肖像、创作的参赛作品及参赛选手提交本大赛的个人信息。</w:t>
      </w:r>
    </w:p>
    <w:sectPr w:rsidR="0061000F" w:rsidRPr="003649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D06F" w14:textId="77777777" w:rsidR="002169B6" w:rsidRDefault="002169B6" w:rsidP="00364930">
      <w:r>
        <w:separator/>
      </w:r>
    </w:p>
  </w:endnote>
  <w:endnote w:type="continuationSeparator" w:id="0">
    <w:p w14:paraId="60E88998" w14:textId="77777777" w:rsidR="002169B6" w:rsidRDefault="002169B6" w:rsidP="0036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F19D" w14:textId="77777777" w:rsidR="00364930" w:rsidRDefault="00364930">
    <w:pPr>
      <w:spacing w:line="1" w:lineRule="exact"/>
    </w:pPr>
    <w:r>
      <w:rPr>
        <w:noProof/>
        <w:lang w:eastAsia="zh-CN" w:bidi="ar-SA"/>
      </w:rPr>
      <mc:AlternateContent>
        <mc:Choice Requires="wps">
          <w:drawing>
            <wp:anchor distT="0" distB="0" distL="0" distR="0" simplePos="0" relativeHeight="251660288" behindDoc="1" locked="0" layoutInCell="1" allowOverlap="1" wp14:anchorId="3AB18963" wp14:editId="47F07195">
              <wp:simplePos x="0" y="0"/>
              <wp:positionH relativeFrom="page">
                <wp:posOffset>1155700</wp:posOffset>
              </wp:positionH>
              <wp:positionV relativeFrom="page">
                <wp:posOffset>9807575</wp:posOffset>
              </wp:positionV>
              <wp:extent cx="407035" cy="121285"/>
              <wp:effectExtent l="0" t="0" r="0" b="0"/>
              <wp:wrapNone/>
              <wp:docPr id="9" name="Shape 9"/>
              <wp:cNvGraphicFramePr/>
              <a:graphic xmlns:a="http://schemas.openxmlformats.org/drawingml/2006/main">
                <a:graphicData uri="http://schemas.microsoft.com/office/word/2010/wordprocessingShape">
                  <wps:wsp>
                    <wps:cNvSpPr txBox="1"/>
                    <wps:spPr>
                      <a:xfrm>
                        <a:off x="0" y="0"/>
                        <a:ext cx="407035" cy="121285"/>
                      </a:xfrm>
                      <a:prstGeom prst="rect">
                        <a:avLst/>
                      </a:prstGeom>
                      <a:noFill/>
                    </wps:spPr>
                    <wps:txbx>
                      <w:txbxContent>
                        <w:p w14:paraId="7225D676" w14:textId="77777777" w:rsidR="00364930" w:rsidRDefault="00364930">
                          <w:pPr>
                            <w:pStyle w:val="Headerorfooter20"/>
                            <w:rPr>
                              <w:sz w:val="28"/>
                              <w:szCs w:val="28"/>
                            </w:rPr>
                          </w:pPr>
                          <w:r>
                            <w:rPr>
                              <w:sz w:val="28"/>
                              <w:szCs w:val="28"/>
                              <w:lang w:val="en-US" w:eastAsia="en-US" w:bidi="en-US"/>
                            </w:rPr>
                            <w:t>-</w:t>
                          </w:r>
                          <w:r>
                            <w:fldChar w:fldCharType="begin"/>
                          </w:r>
                          <w:r>
                            <w:instrText xml:space="preserve"> PAGE \* MERGEFORMAT </w:instrText>
                          </w:r>
                          <w:r>
                            <w:fldChar w:fldCharType="separate"/>
                          </w:r>
                          <w:r w:rsidRPr="006979FD">
                            <w:rPr>
                              <w:noProof/>
                              <w:sz w:val="28"/>
                              <w:szCs w:val="28"/>
                            </w:rPr>
                            <w:t>4</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type w14:anchorId="3AB18963" id="_x0000_t202" coordsize="21600,21600" o:spt="202" path="m,l,21600r21600,l21600,xe">
              <v:stroke joinstyle="miter"/>
              <v:path gradientshapeok="t" o:connecttype="rect"/>
            </v:shapetype>
            <v:shape id="Shape 9" o:spid="_x0000_s1026" type="#_x0000_t202" style="position:absolute;margin-left:91pt;margin-top:772.25pt;width:32.05pt;height:9.5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" filled="f" stroked="f">
              <v:textbox style="mso-fit-shape-to-text:t" inset="0,0,0,0">
                <w:txbxContent>
                  <w:p w14:paraId="7225D676" w14:textId="77777777" w:rsidR="00364930" w:rsidRDefault="00364930">
                    <w:pPr>
                      <w:pStyle w:val="Headerorfooter20"/>
                      <w:rPr>
                        <w:sz w:val="28"/>
                        <w:szCs w:val="28"/>
                      </w:rPr>
                    </w:pPr>
                    <w:r>
                      <w:rPr>
                        <w:sz w:val="28"/>
                        <w:szCs w:val="28"/>
                        <w:lang w:val="en-US" w:eastAsia="en-US" w:bidi="en-US"/>
                      </w:rPr>
                      <w:t>-</w:t>
                    </w:r>
                    <w:r>
                      <w:fldChar w:fldCharType="begin"/>
                    </w:r>
                    <w:r>
                      <w:instrText xml:space="preserve"> PAGE \* MERGEFORMAT </w:instrText>
                    </w:r>
                    <w:r>
                      <w:fldChar w:fldCharType="separate"/>
                    </w:r>
                    <w:r w:rsidRPr="006979FD">
                      <w:rPr>
                        <w:noProof/>
                        <w:sz w:val="28"/>
                        <w:szCs w:val="28"/>
                      </w:rPr>
                      <w:t>4</w:t>
                    </w:r>
                    <w:r>
                      <w:rPr>
                        <w:sz w:val="28"/>
                        <w:szCs w:val="28"/>
                      </w:rPr>
                      <w:fldChar w:fldCharType="end"/>
                    </w:r>
                    <w:r>
                      <w:rPr>
                        <w:sz w:val="28"/>
                        <w:szCs w:val="28"/>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6F77" w14:textId="77777777" w:rsidR="00364930" w:rsidRDefault="00364930">
    <w:pPr>
      <w:spacing w:line="1" w:lineRule="exact"/>
    </w:pPr>
    <w:r>
      <w:rPr>
        <w:noProof/>
        <w:lang w:eastAsia="zh-CN" w:bidi="ar-SA"/>
      </w:rPr>
      <mc:AlternateContent>
        <mc:Choice Requires="wps">
          <w:drawing>
            <wp:anchor distT="0" distB="0" distL="0" distR="0" simplePos="0" relativeHeight="251659264" behindDoc="1" locked="0" layoutInCell="1" allowOverlap="1" wp14:anchorId="6E423A11" wp14:editId="7DBA8F50">
              <wp:simplePos x="0" y="0"/>
              <wp:positionH relativeFrom="page">
                <wp:posOffset>5979160</wp:posOffset>
              </wp:positionH>
              <wp:positionV relativeFrom="page">
                <wp:posOffset>9676130</wp:posOffset>
              </wp:positionV>
              <wp:extent cx="408940" cy="127000"/>
              <wp:effectExtent l="0" t="0" r="0" b="0"/>
              <wp:wrapNone/>
              <wp:docPr id="7" name="Shape 7"/>
              <wp:cNvGraphicFramePr/>
              <a:graphic xmlns:a="http://schemas.openxmlformats.org/drawingml/2006/main">
                <a:graphicData uri="http://schemas.microsoft.com/office/word/2010/wordprocessingShape">
                  <wps:wsp>
                    <wps:cNvSpPr txBox="1"/>
                    <wps:spPr>
                      <a:xfrm>
                        <a:off x="0" y="0"/>
                        <a:ext cx="408940" cy="127000"/>
                      </a:xfrm>
                      <a:prstGeom prst="rect">
                        <a:avLst/>
                      </a:prstGeom>
                      <a:noFill/>
                    </wps:spPr>
                    <wps:txbx>
                      <w:txbxContent>
                        <w:p w14:paraId="3CE7B198" w14:textId="77777777" w:rsidR="00364930" w:rsidRDefault="00364930">
                          <w:pPr>
                            <w:pStyle w:val="Headerorfooter20"/>
                            <w:rPr>
                              <w:sz w:val="28"/>
                              <w:szCs w:val="28"/>
                            </w:rPr>
                          </w:pPr>
                          <w:r>
                            <w:rPr>
                              <w:rFonts w:ascii="宋体" w:eastAsia="宋体" w:hAnsi="宋体" w:cs="宋体"/>
                            </w:rPr>
                            <w:t xml:space="preserve">一 </w:t>
                          </w:r>
                          <w:r>
                            <w:fldChar w:fldCharType="begin"/>
                          </w:r>
                          <w:r>
                            <w:instrText xml:space="preserve"> PAGE \* MERGEFORMAT </w:instrText>
                          </w:r>
                          <w:r>
                            <w:fldChar w:fldCharType="separate"/>
                          </w:r>
                          <w:r w:rsidRPr="00364930">
                            <w:rPr>
                              <w:noProof/>
                              <w:sz w:val="28"/>
                              <w:szCs w:val="28"/>
                            </w:rPr>
                            <w:t>2</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type w14:anchorId="6E423A11" id="_x0000_t202" coordsize="21600,21600" o:spt="202" path="m,l,21600r21600,l21600,xe">
              <v:stroke joinstyle="miter"/>
              <v:path gradientshapeok="t" o:connecttype="rect"/>
            </v:shapetype>
            <v:shape id="Shape 7" o:spid="_x0000_s1027" type="#_x0000_t202" style="position:absolute;margin-left:470.8pt;margin-top:761.9pt;width:32.2pt;height:10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" filled="f" stroked="f">
              <v:textbox style="mso-fit-shape-to-text:t" inset="0,0,0,0">
                <w:txbxContent>
                  <w:p w14:paraId="3CE7B198" w14:textId="77777777" w:rsidR="00364930" w:rsidRDefault="00364930">
                    <w:pPr>
                      <w:pStyle w:val="Headerorfooter20"/>
                      <w:rPr>
                        <w:sz w:val="28"/>
                        <w:szCs w:val="28"/>
                      </w:rPr>
                    </w:pPr>
                    <w:r>
                      <w:rPr>
                        <w:rFonts w:ascii="宋体" w:eastAsia="宋体" w:hAnsi="宋体" w:cs="宋体"/>
                      </w:rPr>
                      <w:t xml:space="preserve">一 </w:t>
                    </w:r>
                    <w:r>
                      <w:fldChar w:fldCharType="begin"/>
                    </w:r>
                    <w:r>
                      <w:instrText xml:space="preserve"> PAGE \* MERGEFORMAT </w:instrText>
                    </w:r>
                    <w:r>
                      <w:fldChar w:fldCharType="separate"/>
                    </w:r>
                    <w:r w:rsidRPr="00364930">
                      <w:rPr>
                        <w:noProof/>
                        <w:sz w:val="28"/>
                        <w:szCs w:val="28"/>
                      </w:rPr>
                      <w:t>2</w:t>
                    </w:r>
                    <w:r>
                      <w:rPr>
                        <w:sz w:val="28"/>
                        <w:szCs w:val="28"/>
                      </w:rPr>
                      <w:fldChar w:fldCharType="end"/>
                    </w:r>
                    <w:r>
                      <w:rPr>
                        <w:sz w:val="28"/>
                        <w:szCs w:val="28"/>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CE32" w14:textId="77777777" w:rsidR="00364930" w:rsidRDefault="00364930">
    <w:pPr>
      <w:spacing w:line="1" w:lineRule="exact"/>
    </w:pPr>
    <w:r>
      <w:rPr>
        <w:noProof/>
        <w:lang w:eastAsia="zh-CN" w:bidi="ar-SA"/>
      </w:rPr>
      <mc:AlternateContent>
        <mc:Choice Requires="wps">
          <w:drawing>
            <wp:anchor distT="0" distB="0" distL="0" distR="0" simplePos="0" relativeHeight="251661312" behindDoc="1" locked="0" layoutInCell="1" allowOverlap="1" wp14:anchorId="7918FB0D" wp14:editId="4E641FD4">
              <wp:simplePos x="0" y="0"/>
              <wp:positionH relativeFrom="page">
                <wp:posOffset>6251575</wp:posOffset>
              </wp:positionH>
              <wp:positionV relativeFrom="page">
                <wp:posOffset>9719945</wp:posOffset>
              </wp:positionV>
              <wp:extent cx="415925" cy="119380"/>
              <wp:effectExtent l="0" t="0" r="0" b="0"/>
              <wp:wrapNone/>
              <wp:docPr id="11" name="Shape 11"/>
              <wp:cNvGraphicFramePr/>
              <a:graphic xmlns:a="http://schemas.openxmlformats.org/drawingml/2006/main">
                <a:graphicData uri="http://schemas.microsoft.com/office/word/2010/wordprocessingShape">
                  <wps:wsp>
                    <wps:cNvSpPr txBox="1"/>
                    <wps:spPr>
                      <a:xfrm>
                        <a:off x="0" y="0"/>
                        <a:ext cx="415925" cy="119380"/>
                      </a:xfrm>
                      <a:prstGeom prst="rect">
                        <a:avLst/>
                      </a:prstGeom>
                      <a:noFill/>
                    </wps:spPr>
                    <wps:txbx>
                      <w:txbxContent>
                        <w:p w14:paraId="2D0DC330" w14:textId="77777777" w:rsidR="00364930" w:rsidRDefault="00364930">
                          <w:pPr>
                            <w:pStyle w:val="Headerorfooter20"/>
                            <w:rPr>
                              <w:sz w:val="28"/>
                              <w:szCs w:val="28"/>
                            </w:rPr>
                          </w:pPr>
                          <w:r>
                            <w:rPr>
                              <w:sz w:val="28"/>
                              <w:szCs w:val="28"/>
                            </w:rPr>
                            <w:t>-</w:t>
                          </w:r>
                          <w:r>
                            <w:fldChar w:fldCharType="begin"/>
                          </w:r>
                          <w:r>
                            <w:instrText xml:space="preserve"> PAGE \* MERGEFORMAT </w:instrText>
                          </w:r>
                          <w:r>
                            <w:fldChar w:fldCharType="separate"/>
                          </w:r>
                          <w:r w:rsidRPr="00364930">
                            <w:rPr>
                              <w:noProof/>
                              <w:sz w:val="28"/>
                              <w:szCs w:val="28"/>
                            </w:rPr>
                            <w:t>1</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type w14:anchorId="7918FB0D" id="_x0000_t202" coordsize="21600,21600" o:spt="202" path="m,l,21600r21600,l21600,xe">
              <v:stroke joinstyle="miter"/>
              <v:path gradientshapeok="t" o:connecttype="rect"/>
            </v:shapetype>
            <v:shape id="Shape 11" o:spid="_x0000_s1028" type="#_x0000_t202" style="position:absolute;margin-left:492.25pt;margin-top:765.35pt;width:32.75pt;height:9.4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" filled="f" stroked="f">
              <v:textbox style="mso-fit-shape-to-text:t" inset="0,0,0,0">
                <w:txbxContent>
                  <w:p w14:paraId="2D0DC330" w14:textId="77777777" w:rsidR="00364930" w:rsidRDefault="00364930">
                    <w:pPr>
                      <w:pStyle w:val="Headerorfooter20"/>
                      <w:rPr>
                        <w:sz w:val="28"/>
                        <w:szCs w:val="28"/>
                      </w:rPr>
                    </w:pPr>
                    <w:r>
                      <w:rPr>
                        <w:sz w:val="28"/>
                        <w:szCs w:val="28"/>
                      </w:rPr>
                      <w:t>-</w:t>
                    </w:r>
                    <w:r>
                      <w:fldChar w:fldCharType="begin"/>
                    </w:r>
                    <w:r>
                      <w:instrText xml:space="preserve"> PAGE \* MERGEFORMAT </w:instrText>
                    </w:r>
                    <w:r>
                      <w:fldChar w:fldCharType="separate"/>
                    </w:r>
                    <w:r w:rsidRPr="00364930">
                      <w:rPr>
                        <w:noProof/>
                        <w:sz w:val="28"/>
                        <w:szCs w:val="28"/>
                      </w:rPr>
                      <w:t>1</w:t>
                    </w:r>
                    <w:r>
                      <w:rPr>
                        <w:sz w:val="28"/>
                        <w:szCs w:val="28"/>
                      </w:rPr>
                      <w:fldChar w:fldCharType="end"/>
                    </w:r>
                    <w:r>
                      <w:rPr>
                        <w:sz w:val="28"/>
                        <w:szCs w:val="28"/>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47F0" w14:textId="77777777" w:rsidR="002169B6" w:rsidRDefault="002169B6" w:rsidP="00364930">
      <w:r>
        <w:separator/>
      </w:r>
    </w:p>
  </w:footnote>
  <w:footnote w:type="continuationSeparator" w:id="0">
    <w:p w14:paraId="0E3CA839" w14:textId="77777777" w:rsidR="002169B6" w:rsidRDefault="002169B6" w:rsidP="00364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490A"/>
    <w:multiLevelType w:val="multilevel"/>
    <w:tmpl w:val="9712F194"/>
    <w:lvl w:ilvl="0">
      <w:start w:val="1"/>
      <w:numFmt w:val="decimalEnclosedCircle"/>
      <w:lvlText w:val="%1"/>
      <w:lvlJc w:val="left"/>
      <w:rPr>
        <w:rFonts w:ascii="宋体" w:eastAsia="宋体" w:hAnsi="宋体" w:cs="宋体"/>
        <w:b w:val="0"/>
        <w:bCs w:val="0"/>
        <w:i w:val="0"/>
        <w:iCs w:val="0"/>
        <w:smallCaps w:val="0"/>
        <w:strike w:val="0"/>
        <w:color w:val="000000"/>
        <w:spacing w:val="0"/>
        <w:w w:val="100"/>
        <w:position w:val="0"/>
        <w:sz w:val="28"/>
        <w:szCs w:val="28"/>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55D5C"/>
    <w:multiLevelType w:val="multilevel"/>
    <w:tmpl w:val="9D2E75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4238A5"/>
    <w:multiLevelType w:val="multilevel"/>
    <w:tmpl w:val="B6F8E13A"/>
    <w:lvl w:ilvl="0">
      <w:start w:val="2"/>
      <w:numFmt w:val="decimalEnclosedCircle"/>
      <w:lvlText w:val="%1"/>
      <w:lvlJc w:val="left"/>
      <w:rPr>
        <w:rFonts w:ascii="宋体" w:eastAsia="宋体" w:hAnsi="宋体" w:cs="宋体"/>
        <w:b w:val="0"/>
        <w:bCs w:val="0"/>
        <w:i w:val="0"/>
        <w:iCs w:val="0"/>
        <w:smallCaps w:val="0"/>
        <w:strike w:val="0"/>
        <w:color w:val="000000"/>
        <w:spacing w:val="0"/>
        <w:w w:val="100"/>
        <w:position w:val="0"/>
        <w:sz w:val="28"/>
        <w:szCs w:val="28"/>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2822BD"/>
    <w:multiLevelType w:val="hybridMultilevel"/>
    <w:tmpl w:val="91BE93A0"/>
    <w:lvl w:ilvl="0" w:tplc="8E76DA3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24D95C2F"/>
    <w:multiLevelType w:val="multilevel"/>
    <w:tmpl w:val="8758A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1C560A"/>
    <w:multiLevelType w:val="hybridMultilevel"/>
    <w:tmpl w:val="11D4309A"/>
    <w:lvl w:ilvl="0" w:tplc="120EFD40">
      <w:start w:val="1"/>
      <w:numFmt w:val="japaneseCounting"/>
      <w:lvlText w:val="（%1）"/>
      <w:lvlJc w:val="left"/>
      <w:pPr>
        <w:ind w:left="1953" w:hanging="833"/>
      </w:pPr>
      <w:rPr>
        <w:rFonts w:hint="default"/>
        <w:b w:val="0"/>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6" w15:restartNumberingAfterBreak="0">
    <w:nsid w:val="316D71CC"/>
    <w:multiLevelType w:val="multilevel"/>
    <w:tmpl w:val="FCD4DD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E90841"/>
    <w:multiLevelType w:val="multilevel"/>
    <w:tmpl w:val="97E83FB4"/>
    <w:lvl w:ilvl="0">
      <w:start w:val="1"/>
      <w:numFmt w:val="decimalEnclosedCircle"/>
      <w:lvlText w:val="%1"/>
      <w:lvlJc w:val="left"/>
      <w:rPr>
        <w:rFonts w:ascii="宋体" w:eastAsia="宋体" w:hAnsi="宋体" w:cs="宋体"/>
        <w:b w:val="0"/>
        <w:bCs w:val="0"/>
        <w:i w:val="0"/>
        <w:iCs w:val="0"/>
        <w:smallCaps w:val="0"/>
        <w:strike w:val="0"/>
        <w:color w:val="000000"/>
        <w:spacing w:val="0"/>
        <w:w w:val="100"/>
        <w:position w:val="0"/>
        <w:sz w:val="28"/>
        <w:szCs w:val="28"/>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9E7D6F"/>
    <w:multiLevelType w:val="multilevel"/>
    <w:tmpl w:val="D8C0D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B61706"/>
    <w:multiLevelType w:val="multilevel"/>
    <w:tmpl w:val="F51A7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16181161">
    <w:abstractNumId w:val="9"/>
  </w:num>
  <w:num w:numId="2" w16cid:durableId="1911306979">
    <w:abstractNumId w:val="6"/>
  </w:num>
  <w:num w:numId="3" w16cid:durableId="664285464">
    <w:abstractNumId w:val="2"/>
  </w:num>
  <w:num w:numId="4" w16cid:durableId="1723754277">
    <w:abstractNumId w:val="0"/>
  </w:num>
  <w:num w:numId="5" w16cid:durableId="761755728">
    <w:abstractNumId w:val="7"/>
  </w:num>
  <w:num w:numId="6" w16cid:durableId="950012633">
    <w:abstractNumId w:val="4"/>
  </w:num>
  <w:num w:numId="7" w16cid:durableId="1813250060">
    <w:abstractNumId w:val="1"/>
  </w:num>
  <w:num w:numId="8" w16cid:durableId="1238398059">
    <w:abstractNumId w:val="8"/>
  </w:num>
  <w:num w:numId="9" w16cid:durableId="2089299889">
    <w:abstractNumId w:val="3"/>
  </w:num>
  <w:num w:numId="10" w16cid:durableId="15186973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DB1"/>
    <w:rsid w:val="000D2C56"/>
    <w:rsid w:val="002169B6"/>
    <w:rsid w:val="00364930"/>
    <w:rsid w:val="0061000F"/>
    <w:rsid w:val="006565E8"/>
    <w:rsid w:val="009375CA"/>
    <w:rsid w:val="00A019D7"/>
    <w:rsid w:val="00BA1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2A658"/>
  <w15:docId w15:val="{56DF1693-8CBB-41A6-8D92-25573478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64930"/>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93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4930"/>
    <w:rPr>
      <w:sz w:val="18"/>
      <w:szCs w:val="18"/>
    </w:rPr>
  </w:style>
  <w:style w:type="paragraph" w:styleId="a5">
    <w:name w:val="footer"/>
    <w:basedOn w:val="a"/>
    <w:link w:val="a6"/>
    <w:uiPriority w:val="99"/>
    <w:unhideWhenUsed/>
    <w:rsid w:val="00364930"/>
    <w:pPr>
      <w:tabs>
        <w:tab w:val="center" w:pos="4153"/>
        <w:tab w:val="right" w:pos="8306"/>
      </w:tabs>
      <w:snapToGrid w:val="0"/>
    </w:pPr>
    <w:rPr>
      <w:sz w:val="18"/>
      <w:szCs w:val="18"/>
    </w:rPr>
  </w:style>
  <w:style w:type="character" w:customStyle="1" w:styleId="a6">
    <w:name w:val="页脚 字符"/>
    <w:basedOn w:val="a0"/>
    <w:link w:val="a5"/>
    <w:uiPriority w:val="99"/>
    <w:rsid w:val="00364930"/>
    <w:rPr>
      <w:sz w:val="18"/>
      <w:szCs w:val="18"/>
    </w:rPr>
  </w:style>
  <w:style w:type="character" w:customStyle="1" w:styleId="Bodytext1">
    <w:name w:val="Body text|1_"/>
    <w:basedOn w:val="a0"/>
    <w:link w:val="Bodytext10"/>
    <w:rsid w:val="00364930"/>
    <w:rPr>
      <w:rFonts w:ascii="宋体" w:eastAsia="宋体" w:hAnsi="宋体" w:cs="宋体"/>
      <w:sz w:val="28"/>
      <w:szCs w:val="28"/>
      <w:lang w:val="zh-TW" w:eastAsia="zh-TW" w:bidi="zh-TW"/>
    </w:rPr>
  </w:style>
  <w:style w:type="character" w:customStyle="1" w:styleId="Headerorfooter2">
    <w:name w:val="Header or footer|2_"/>
    <w:basedOn w:val="a0"/>
    <w:link w:val="Headerorfooter20"/>
    <w:rsid w:val="00364930"/>
    <w:rPr>
      <w:sz w:val="20"/>
      <w:szCs w:val="20"/>
      <w:lang w:val="zh-TW" w:eastAsia="zh-TW" w:bidi="zh-TW"/>
    </w:rPr>
  </w:style>
  <w:style w:type="character" w:customStyle="1" w:styleId="Heading21">
    <w:name w:val="Heading #2|1_"/>
    <w:basedOn w:val="a0"/>
    <w:link w:val="Heading210"/>
    <w:rsid w:val="00364930"/>
    <w:rPr>
      <w:rFonts w:ascii="宋体" w:eastAsia="宋体" w:hAnsi="宋体" w:cs="宋体"/>
      <w:sz w:val="40"/>
      <w:szCs w:val="40"/>
      <w:lang w:val="zh-TW" w:eastAsia="zh-TW" w:bidi="zh-TW"/>
    </w:rPr>
  </w:style>
  <w:style w:type="character" w:customStyle="1" w:styleId="Bodytext2">
    <w:name w:val="Body text|2_"/>
    <w:basedOn w:val="a0"/>
    <w:link w:val="Bodytext20"/>
    <w:rsid w:val="00364930"/>
    <w:rPr>
      <w:sz w:val="30"/>
      <w:szCs w:val="30"/>
      <w:lang w:val="zh-TW" w:eastAsia="zh-TW" w:bidi="zh-TW"/>
    </w:rPr>
  </w:style>
  <w:style w:type="paragraph" w:customStyle="1" w:styleId="Bodytext10">
    <w:name w:val="Body text|1"/>
    <w:basedOn w:val="a"/>
    <w:link w:val="Bodytext1"/>
    <w:rsid w:val="00364930"/>
    <w:pPr>
      <w:spacing w:line="413" w:lineRule="auto"/>
      <w:ind w:firstLine="400"/>
    </w:pPr>
    <w:rPr>
      <w:rFonts w:ascii="宋体" w:eastAsia="宋体" w:hAnsi="宋体" w:cs="宋体"/>
      <w:color w:val="auto"/>
      <w:kern w:val="2"/>
      <w:sz w:val="28"/>
      <w:szCs w:val="28"/>
      <w:lang w:val="zh-TW" w:eastAsia="zh-TW" w:bidi="zh-TW"/>
    </w:rPr>
  </w:style>
  <w:style w:type="paragraph" w:customStyle="1" w:styleId="Headerorfooter20">
    <w:name w:val="Header or footer|2"/>
    <w:basedOn w:val="a"/>
    <w:link w:val="Headerorfooter2"/>
    <w:rsid w:val="00364930"/>
    <w:rPr>
      <w:rFonts w:asciiTheme="minorHAnsi" w:eastAsiaTheme="minorEastAsia" w:hAnsiTheme="minorHAnsi" w:cstheme="minorBidi"/>
      <w:color w:val="auto"/>
      <w:kern w:val="2"/>
      <w:sz w:val="20"/>
      <w:szCs w:val="20"/>
      <w:lang w:val="zh-TW" w:eastAsia="zh-TW" w:bidi="zh-TW"/>
    </w:rPr>
  </w:style>
  <w:style w:type="paragraph" w:customStyle="1" w:styleId="Heading210">
    <w:name w:val="Heading #2|1"/>
    <w:basedOn w:val="a"/>
    <w:link w:val="Heading21"/>
    <w:rsid w:val="00364930"/>
    <w:pPr>
      <w:spacing w:after="540" w:line="666" w:lineRule="exact"/>
      <w:jc w:val="center"/>
      <w:outlineLvl w:val="1"/>
    </w:pPr>
    <w:rPr>
      <w:rFonts w:ascii="宋体" w:eastAsia="宋体" w:hAnsi="宋体" w:cs="宋体"/>
      <w:color w:val="auto"/>
      <w:kern w:val="2"/>
      <w:sz w:val="40"/>
      <w:szCs w:val="40"/>
      <w:lang w:val="zh-TW" w:eastAsia="zh-TW" w:bidi="zh-TW"/>
    </w:rPr>
  </w:style>
  <w:style w:type="paragraph" w:customStyle="1" w:styleId="Bodytext20">
    <w:name w:val="Body text|2"/>
    <w:basedOn w:val="a"/>
    <w:link w:val="Bodytext2"/>
    <w:rsid w:val="00364930"/>
    <w:pPr>
      <w:spacing w:after="270" w:line="557" w:lineRule="exact"/>
      <w:ind w:left="1190" w:firstLine="600"/>
    </w:pPr>
    <w:rPr>
      <w:rFonts w:asciiTheme="minorHAnsi" w:eastAsiaTheme="minorEastAsia" w:hAnsiTheme="minorHAnsi" w:cstheme="minorBidi"/>
      <w:color w:val="auto"/>
      <w:kern w:val="2"/>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241</Words>
  <Characters>1376</Characters>
  <Application>Microsoft Office Word</Application>
  <DocSecurity>0</DocSecurity>
  <Lines>11</Lines>
  <Paragraphs>3</Paragraphs>
  <ScaleCrop>false</ScaleCrop>
  <Company>MS</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syf</cp:lastModifiedBy>
  <cp:revision>4</cp:revision>
  <dcterms:created xsi:type="dcterms:W3CDTF">2023-02-27T08:07:00Z</dcterms:created>
  <dcterms:modified xsi:type="dcterms:W3CDTF">2023-02-27T10:48:00Z</dcterms:modified>
</cp:coreProperties>
</file>