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4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附件6</w:t>
      </w:r>
      <w:bookmarkStart w:id="0" w:name="_GoBack"/>
      <w:bookmarkEnd w:id="0"/>
    </w:p>
    <w:p w14:paraId="3BC08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54C1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经费使用说明</w:t>
      </w:r>
    </w:p>
    <w:p w14:paraId="02D3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1D849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使用类目为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办公费、印刷费、版面费三类。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816"/>
        <w:gridCol w:w="1784"/>
        <w:gridCol w:w="4594"/>
      </w:tblGrid>
      <w:tr w14:paraId="4B30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577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B5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类目名称</w:t>
            </w:r>
          </w:p>
        </w:tc>
        <w:tc>
          <w:tcPr>
            <w:tcW w:w="17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36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金额（元）</w:t>
            </w:r>
          </w:p>
        </w:tc>
        <w:tc>
          <w:tcPr>
            <w:tcW w:w="459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EB4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6ED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2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5C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814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办公费</w:t>
            </w:r>
          </w:p>
        </w:tc>
        <w:tc>
          <w:tcPr>
            <w:tcW w:w="17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3A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≤1000</w:t>
            </w:r>
          </w:p>
        </w:tc>
        <w:tc>
          <w:tcPr>
            <w:tcW w:w="459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46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购买日常办公用品、书报杂志等支出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（单件须小于200元）</w:t>
            </w:r>
          </w:p>
        </w:tc>
      </w:tr>
      <w:tr w14:paraId="698E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810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F3F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印刷费</w:t>
            </w:r>
          </w:p>
        </w:tc>
        <w:tc>
          <w:tcPr>
            <w:tcW w:w="17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55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≤500</w:t>
            </w:r>
          </w:p>
        </w:tc>
        <w:tc>
          <w:tcPr>
            <w:tcW w:w="459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0B0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印刷支出</w:t>
            </w:r>
          </w:p>
        </w:tc>
      </w:tr>
      <w:tr w14:paraId="4BD7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10E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E8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版面费</w:t>
            </w:r>
          </w:p>
        </w:tc>
        <w:tc>
          <w:tcPr>
            <w:tcW w:w="17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3A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≤1500</w:t>
            </w:r>
          </w:p>
        </w:tc>
        <w:tc>
          <w:tcPr>
            <w:tcW w:w="459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DB2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科研项目论文发表</w:t>
            </w:r>
          </w:p>
        </w:tc>
      </w:tr>
    </w:tbl>
    <w:p w14:paraId="0CB0B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费使用须严格遵守科研经费使用规范，票据应合法合规取得，内容真实，与项目密切相关，不得伪造、变造，不得虚构业务、虚开发票。须为国家税务或财政部门监制的合法票据，基本内容须齐全，包括开票日期、付款单位（发票抬头）、收款单位、收款银行账号及开户行、经济业务内容、数量、单价、金额大小写、填制人等。开票信息如下，并使用公务卡结算。经费使用与相关项目结项同步完成。</w:t>
      </w:r>
    </w:p>
    <w:p w14:paraId="2CB05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单位名称：天津师范大学</w:t>
      </w:r>
    </w:p>
    <w:p w14:paraId="5C046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纳税人识别号：121200004013590148</w:t>
      </w:r>
    </w:p>
    <w:p w14:paraId="7114B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单位地址：天津市西青区宾水西道393</w:t>
      </w:r>
    </w:p>
    <w:p w14:paraId="7F555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开户银行：渤海银行股份有限公司天津梅江支行</w:t>
      </w:r>
    </w:p>
    <w:p w14:paraId="3274D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银行账号：2000001304013656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3E55"/>
    <w:rsid w:val="046A7ABC"/>
    <w:rsid w:val="051A5E6E"/>
    <w:rsid w:val="0F506FB0"/>
    <w:rsid w:val="16A24B17"/>
    <w:rsid w:val="1C9A18FD"/>
    <w:rsid w:val="25C574FB"/>
    <w:rsid w:val="2EC666AC"/>
    <w:rsid w:val="36CB1B89"/>
    <w:rsid w:val="3B176304"/>
    <w:rsid w:val="42440C57"/>
    <w:rsid w:val="52B17ED7"/>
    <w:rsid w:val="53BE4267"/>
    <w:rsid w:val="5FEE6B72"/>
    <w:rsid w:val="60767CB7"/>
    <w:rsid w:val="65DE4480"/>
    <w:rsid w:val="6C7A6C4E"/>
    <w:rsid w:val="72B458E5"/>
    <w:rsid w:val="788936CB"/>
    <w:rsid w:val="798611D1"/>
    <w:rsid w:val="7C2A09E3"/>
    <w:rsid w:val="7D9D6AAA"/>
    <w:rsid w:val="7E591565"/>
    <w:rsid w:val="7F8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381</Characters>
  <Lines>0</Lines>
  <Paragraphs>0</Paragraphs>
  <TotalTime>0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2026-04-13T01:34:00Z</dcterms:created>
  <dc:creator>Administrator</dc:creator>
  <cp:lastModifiedBy>Administrator</cp:lastModifiedBy>
  <dcterms:modified xsi:type="dcterms:W3CDTF">2026-04-16T02:07:20Z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eyJoZGlkIjoiMzk2ZjczOTlmMTRkNzJhNGNmM2I1ZmI3YmRjNjAxYTEifQ==</vt:lpwstr>
  </property>
  <property fmtid="{D5CDD505-2E9C-101B-9397-08002B2CF9AE}" pid="4" name="ICV">
    <vt:lpwstr>2AACBF0F342045388E9279C45CEDA1BA_13</vt:lpwstr>
  </property>
</Properties>
</file>